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8DDD5B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0FE7640F" w14:textId="3F2E3BB9" w:rsidR="00631422" w:rsidRPr="00631422" w:rsidRDefault="00631422" w:rsidP="00631422">
      <w:pPr>
        <w:spacing w:after="160" w:line="259" w:lineRule="auto"/>
        <w:jc w:val="center"/>
        <w:rPr>
          <w:rFonts w:eastAsia="Calibri"/>
          <w:b/>
          <w:lang w:eastAsia="en-US"/>
        </w:rPr>
      </w:pPr>
      <w:r w:rsidRPr="00631422">
        <w:rPr>
          <w:rFonts w:eastAsia="Calibri"/>
          <w:b/>
          <w:lang w:eastAsia="en-US"/>
        </w:rPr>
        <w:t xml:space="preserve">FORNITURA DI UN </w:t>
      </w:r>
      <w:r w:rsidR="007D453F">
        <w:rPr>
          <w:rFonts w:eastAsia="Calibri"/>
          <w:b/>
          <w:lang w:eastAsia="en-US"/>
        </w:rPr>
        <w:t>CITOFLUORIMETRO</w:t>
      </w:r>
    </w:p>
    <w:p w14:paraId="3AF64CEB" w14:textId="53284BC9" w:rsidR="00631422" w:rsidRPr="00631422" w:rsidRDefault="00631422" w:rsidP="00631422">
      <w:pPr>
        <w:spacing w:after="160" w:line="259" w:lineRule="auto"/>
        <w:jc w:val="center"/>
        <w:rPr>
          <w:rFonts w:eastAsia="Calibri"/>
          <w:b/>
          <w:lang w:eastAsia="en-US"/>
        </w:rPr>
      </w:pPr>
      <w:r w:rsidRPr="00631422">
        <w:rPr>
          <w:rFonts w:eastAsia="Calibri"/>
          <w:b/>
          <w:lang w:eastAsia="en-US"/>
        </w:rPr>
        <w:t xml:space="preserve">ALLEGATO </w:t>
      </w:r>
      <w:r w:rsidR="00AF1A01">
        <w:rPr>
          <w:rFonts w:eastAsia="Calibri"/>
          <w:b/>
          <w:lang w:eastAsia="en-US"/>
        </w:rPr>
        <w:t>2</w:t>
      </w:r>
      <w:r w:rsidRPr="00631422">
        <w:rPr>
          <w:rFonts w:eastAsia="Calibri"/>
          <w:b/>
          <w:lang w:eastAsia="en-US"/>
        </w:rPr>
        <w:t xml:space="preserve"> - SCHEMA </w:t>
      </w:r>
      <w:r w:rsidR="00897E89">
        <w:rPr>
          <w:rFonts w:eastAsia="Calibri"/>
          <w:b/>
          <w:lang w:eastAsia="en-US"/>
        </w:rPr>
        <w:t xml:space="preserve">DI </w:t>
      </w:r>
      <w:r w:rsidR="007D453F">
        <w:rPr>
          <w:rFonts w:eastAsia="Calibri"/>
          <w:b/>
          <w:lang w:eastAsia="en-US"/>
        </w:rPr>
        <w:t>PROGETTO</w:t>
      </w:r>
      <w:r w:rsidRPr="00631422">
        <w:rPr>
          <w:rFonts w:eastAsia="Calibri"/>
          <w:b/>
          <w:lang w:eastAsia="en-US"/>
        </w:rPr>
        <w:t xml:space="preserve"> TECNIC</w:t>
      </w:r>
      <w:r w:rsidR="007D453F">
        <w:rPr>
          <w:rFonts w:eastAsia="Calibri"/>
          <w:b/>
          <w:lang w:eastAsia="en-US"/>
        </w:rPr>
        <w:t>O</w:t>
      </w:r>
      <w:r w:rsidR="0040293B">
        <w:rPr>
          <w:rFonts w:eastAsia="Calibri"/>
          <w:b/>
          <w:lang w:eastAsia="en-US"/>
        </w:rPr>
        <w:t xml:space="preserve"> </w:t>
      </w:r>
    </w:p>
    <w:p w14:paraId="15F1B96D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5634D35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D95D672" w14:textId="69AB2E8D" w:rsidR="00631422" w:rsidRPr="008E4AF5" w:rsidRDefault="0040293B" w:rsidP="0040293B">
      <w:pPr>
        <w:spacing w:after="160" w:line="259" w:lineRule="auto"/>
        <w:jc w:val="center"/>
        <w:rPr>
          <w:rFonts w:eastAsia="Calibri"/>
          <w:b/>
          <w:sz w:val="28"/>
          <w:u w:val="single"/>
          <w:lang w:eastAsia="en-US"/>
        </w:rPr>
      </w:pPr>
      <w:r w:rsidRPr="008E4AF5">
        <w:rPr>
          <w:rFonts w:eastAsia="Calibri"/>
          <w:b/>
          <w:sz w:val="28"/>
          <w:u w:val="single"/>
          <w:lang w:eastAsia="en-US"/>
        </w:rPr>
        <w:t>ULTIMA VERSIONE AGGIORNATA</w:t>
      </w:r>
      <w:bookmarkStart w:id="0" w:name="_GoBack"/>
      <w:bookmarkEnd w:id="0"/>
    </w:p>
    <w:p w14:paraId="7850DEB4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517C9301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332071B2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EB67574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38C4E165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7407BC13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67C723AE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5DB0B0F0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5E80C226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0CA51947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34C77ABB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63BC2BC7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44E854F3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200FB816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</w:pPr>
    </w:p>
    <w:p w14:paraId="1615D440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b/>
          <w:lang w:eastAsia="en-US"/>
        </w:rPr>
        <w:sectPr w:rsidR="00631422" w:rsidRPr="00631422" w:rsidSect="009F788D">
          <w:headerReference w:type="default" r:id="rId8"/>
          <w:footerReference w:type="default" r:id="rId9"/>
          <w:footerReference w:type="first" r:id="rId10"/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  <w:r w:rsidRPr="00631422">
        <w:rPr>
          <w:rFonts w:eastAsia="Calibri"/>
          <w:b/>
          <w:lang w:eastAsia="en-US"/>
        </w:rPr>
        <w:br w:type="page"/>
      </w:r>
    </w:p>
    <w:tbl>
      <w:tblPr>
        <w:tblStyle w:val="Grigliatabella"/>
        <w:tblW w:w="10207" w:type="dxa"/>
        <w:tblInd w:w="-714" w:type="dxa"/>
        <w:tblLook w:val="04A0" w:firstRow="1" w:lastRow="0" w:firstColumn="1" w:lastColumn="0" w:noHBand="0" w:noVBand="1"/>
      </w:tblPr>
      <w:tblGrid>
        <w:gridCol w:w="4709"/>
        <w:gridCol w:w="5498"/>
      </w:tblGrid>
      <w:tr w:rsidR="00631422" w:rsidRPr="00631422" w14:paraId="7F06B839" w14:textId="77777777" w:rsidTr="00E93353">
        <w:tc>
          <w:tcPr>
            <w:tcW w:w="4709" w:type="dxa"/>
            <w:shd w:val="clear" w:color="auto" w:fill="F2DBDB"/>
            <w:vAlign w:val="center"/>
          </w:tcPr>
          <w:p w14:paraId="5E7C4DD3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b/>
                <w:lang w:eastAsia="en-US"/>
              </w:rPr>
            </w:pPr>
            <w:r w:rsidRPr="00631422">
              <w:rPr>
                <w:rFonts w:eastAsia="Calibri"/>
                <w:b/>
                <w:lang w:eastAsia="en-US"/>
              </w:rPr>
              <w:lastRenderedPageBreak/>
              <w:t>Nome commerciale del Prodotto</w:t>
            </w:r>
          </w:p>
        </w:tc>
        <w:tc>
          <w:tcPr>
            <w:tcW w:w="5498" w:type="dxa"/>
            <w:vAlign w:val="center"/>
          </w:tcPr>
          <w:p w14:paraId="61C288CB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  <w:tr w:rsidR="00631422" w:rsidRPr="00631422" w14:paraId="77E24C52" w14:textId="77777777" w:rsidTr="00E93353">
        <w:tc>
          <w:tcPr>
            <w:tcW w:w="4709" w:type="dxa"/>
            <w:shd w:val="clear" w:color="auto" w:fill="F2DBDB"/>
            <w:vAlign w:val="center"/>
          </w:tcPr>
          <w:p w14:paraId="3FD652CD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b/>
                <w:lang w:eastAsia="en-US"/>
              </w:rPr>
            </w:pPr>
            <w:r w:rsidRPr="00631422">
              <w:rPr>
                <w:rFonts w:eastAsia="Calibri"/>
                <w:b/>
                <w:lang w:eastAsia="en-US"/>
              </w:rPr>
              <w:t>Denominazione Fornitore</w:t>
            </w:r>
          </w:p>
        </w:tc>
        <w:tc>
          <w:tcPr>
            <w:tcW w:w="5498" w:type="dxa"/>
            <w:vAlign w:val="center"/>
          </w:tcPr>
          <w:p w14:paraId="1C335220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  <w:tr w:rsidR="00631422" w:rsidRPr="00631422" w14:paraId="7CF751B2" w14:textId="77777777" w:rsidTr="00E93353">
        <w:tc>
          <w:tcPr>
            <w:tcW w:w="4709" w:type="dxa"/>
            <w:shd w:val="clear" w:color="auto" w:fill="F2DBDB"/>
            <w:vAlign w:val="center"/>
          </w:tcPr>
          <w:p w14:paraId="3F96D68E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b/>
                <w:lang w:eastAsia="en-US"/>
              </w:rPr>
            </w:pPr>
            <w:r w:rsidRPr="00631422">
              <w:rPr>
                <w:rFonts w:eastAsia="Calibri"/>
                <w:b/>
                <w:lang w:eastAsia="en-US"/>
              </w:rPr>
              <w:t>Denominazione Produttore</w:t>
            </w:r>
          </w:p>
        </w:tc>
        <w:tc>
          <w:tcPr>
            <w:tcW w:w="5498" w:type="dxa"/>
            <w:vAlign w:val="center"/>
          </w:tcPr>
          <w:p w14:paraId="18B1EDAA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  <w:tr w:rsidR="00631422" w:rsidRPr="00631422" w14:paraId="21F349AB" w14:textId="77777777" w:rsidTr="00E93353">
        <w:tc>
          <w:tcPr>
            <w:tcW w:w="4709" w:type="dxa"/>
            <w:shd w:val="clear" w:color="auto" w:fill="F2DBDB"/>
            <w:vAlign w:val="center"/>
          </w:tcPr>
          <w:p w14:paraId="370609AF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b/>
                <w:lang w:eastAsia="en-US"/>
              </w:rPr>
            </w:pPr>
            <w:r w:rsidRPr="00631422">
              <w:rPr>
                <w:rFonts w:eastAsia="Calibri"/>
                <w:b/>
                <w:lang w:eastAsia="en-US"/>
              </w:rPr>
              <w:t>Sito web Fornitore e/o Produttore</w:t>
            </w:r>
          </w:p>
        </w:tc>
        <w:tc>
          <w:tcPr>
            <w:tcW w:w="5498" w:type="dxa"/>
            <w:vAlign w:val="center"/>
          </w:tcPr>
          <w:p w14:paraId="7DAE4753" w14:textId="77777777" w:rsidR="00631422" w:rsidRPr="00631422" w:rsidRDefault="00631422" w:rsidP="00631422">
            <w:pPr>
              <w:widowControl w:val="0"/>
              <w:spacing w:after="160" w:line="259" w:lineRule="auto"/>
              <w:ind w:right="-879"/>
              <w:rPr>
                <w:rFonts w:eastAsia="Calibri"/>
                <w:lang w:eastAsia="en-US"/>
              </w:rPr>
            </w:pPr>
          </w:p>
        </w:tc>
      </w:tr>
    </w:tbl>
    <w:p w14:paraId="0D5DEB2F" w14:textId="37A5216A" w:rsidR="00631422" w:rsidRDefault="00631422" w:rsidP="00631422">
      <w:pPr>
        <w:widowControl w:val="0"/>
        <w:spacing w:after="160" w:line="259" w:lineRule="auto"/>
        <w:ind w:right="-879"/>
        <w:jc w:val="both"/>
        <w:rPr>
          <w:rFonts w:eastAsia="Calibri"/>
          <w:lang w:eastAsia="en-US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"/>
        <w:gridCol w:w="5116"/>
        <w:gridCol w:w="425"/>
        <w:gridCol w:w="486"/>
        <w:gridCol w:w="1119"/>
        <w:gridCol w:w="2628"/>
      </w:tblGrid>
      <w:tr w:rsidR="001E6888" w:rsidRPr="001E6888" w14:paraId="1126D31E" w14:textId="77777777" w:rsidTr="00A22541">
        <w:trPr>
          <w:trHeight w:val="370"/>
          <w:jc w:val="center"/>
        </w:trPr>
        <w:tc>
          <w:tcPr>
            <w:tcW w:w="5515" w:type="dxa"/>
            <w:gridSpan w:val="2"/>
            <w:shd w:val="clear" w:color="auto" w:fill="FBE4D5"/>
            <w:vAlign w:val="center"/>
          </w:tcPr>
          <w:p w14:paraId="697AC0DB" w14:textId="56ECBDFF" w:rsidR="001E6888" w:rsidRPr="001E6888" w:rsidRDefault="001E6888" w:rsidP="00E93353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1E6888">
              <w:rPr>
                <w:b/>
                <w:sz w:val="18"/>
                <w:szCs w:val="18"/>
              </w:rPr>
              <w:br w:type="page"/>
            </w:r>
            <w:r w:rsidR="00E93353">
              <w:rPr>
                <w:b/>
                <w:sz w:val="18"/>
                <w:szCs w:val="18"/>
              </w:rPr>
              <w:t>CARATTERISTICHE MINIME DELLO STRUMENTO E DELLE SUE COMPONENTI (come da Capitolato)</w:t>
            </w:r>
          </w:p>
        </w:tc>
        <w:tc>
          <w:tcPr>
            <w:tcW w:w="425" w:type="dxa"/>
            <w:shd w:val="clear" w:color="auto" w:fill="FBE4D5"/>
            <w:noWrap/>
            <w:vAlign w:val="center"/>
            <w:hideMark/>
          </w:tcPr>
          <w:p w14:paraId="25457DE8" w14:textId="77777777" w:rsidR="001E6888" w:rsidRPr="001E6888" w:rsidRDefault="001E6888" w:rsidP="001E688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1E6888">
              <w:rPr>
                <w:rFonts w:cs="Tahoma"/>
                <w:b/>
                <w:bCs/>
                <w:color w:val="000000"/>
                <w:sz w:val="18"/>
                <w:szCs w:val="18"/>
              </w:rPr>
              <w:t>SI</w:t>
            </w:r>
          </w:p>
        </w:tc>
        <w:tc>
          <w:tcPr>
            <w:tcW w:w="486" w:type="dxa"/>
            <w:shd w:val="clear" w:color="auto" w:fill="FBE4D5"/>
            <w:noWrap/>
            <w:vAlign w:val="center"/>
            <w:hideMark/>
          </w:tcPr>
          <w:p w14:paraId="75FBF9C8" w14:textId="77777777" w:rsidR="001E6888" w:rsidRPr="001E6888" w:rsidRDefault="001E6888" w:rsidP="001E6888">
            <w:pPr>
              <w:jc w:val="center"/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1E6888">
              <w:rPr>
                <w:rFonts w:cs="Tahoma"/>
                <w:b/>
                <w:bCs/>
                <w:color w:val="000000"/>
                <w:sz w:val="18"/>
                <w:szCs w:val="18"/>
              </w:rPr>
              <w:t>NO</w:t>
            </w:r>
          </w:p>
        </w:tc>
        <w:tc>
          <w:tcPr>
            <w:tcW w:w="1119" w:type="dxa"/>
            <w:shd w:val="clear" w:color="auto" w:fill="FBE4D5"/>
            <w:vAlign w:val="center"/>
          </w:tcPr>
          <w:p w14:paraId="5EAA58F4" w14:textId="77777777" w:rsidR="001E6888" w:rsidRPr="001E6888" w:rsidRDefault="001E6888" w:rsidP="001E6888">
            <w:pPr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1E6888">
              <w:rPr>
                <w:rFonts w:cs="Tahoma"/>
                <w:b/>
                <w:bCs/>
                <w:color w:val="000000"/>
                <w:sz w:val="18"/>
                <w:szCs w:val="18"/>
              </w:rPr>
              <w:t xml:space="preserve">Note </w:t>
            </w:r>
            <w:r w:rsidRPr="001E6888">
              <w:rPr>
                <w:rFonts w:cs="Tahoma"/>
                <w:bCs/>
                <w:i/>
                <w:color w:val="000000"/>
                <w:sz w:val="18"/>
                <w:szCs w:val="18"/>
              </w:rPr>
              <w:t>(eventuali)</w:t>
            </w:r>
          </w:p>
        </w:tc>
        <w:tc>
          <w:tcPr>
            <w:tcW w:w="2628" w:type="dxa"/>
            <w:shd w:val="clear" w:color="auto" w:fill="FBE4D5"/>
          </w:tcPr>
          <w:p w14:paraId="482366AD" w14:textId="77777777" w:rsidR="001E6888" w:rsidRPr="001E6888" w:rsidRDefault="001E6888" w:rsidP="001E6888">
            <w:pPr>
              <w:rPr>
                <w:rFonts w:cs="Tahoma"/>
                <w:b/>
                <w:bCs/>
                <w:color w:val="000000"/>
                <w:sz w:val="18"/>
                <w:szCs w:val="18"/>
              </w:rPr>
            </w:pPr>
            <w:r w:rsidRPr="001E6888">
              <w:rPr>
                <w:rFonts w:cs="Tahoma"/>
                <w:b/>
                <w:bCs/>
                <w:color w:val="000000"/>
                <w:sz w:val="18"/>
                <w:szCs w:val="18"/>
              </w:rPr>
              <w:t>N. pagina</w:t>
            </w:r>
            <w:r w:rsidRPr="001E6888">
              <w:t xml:space="preserve"> </w:t>
            </w:r>
            <w:r w:rsidRPr="001E6888">
              <w:rPr>
                <w:rFonts w:cs="Tahoma"/>
                <w:b/>
                <w:bCs/>
                <w:color w:val="000000"/>
                <w:sz w:val="18"/>
                <w:szCs w:val="18"/>
              </w:rPr>
              <w:t>della scheda tecnica dalla quale si evinca la presenza dell'elemento minimo (ove presente)</w:t>
            </w:r>
          </w:p>
        </w:tc>
      </w:tr>
      <w:tr w:rsidR="001E6888" w:rsidRPr="001E6888" w14:paraId="1D78C076" w14:textId="77777777" w:rsidTr="00A22541">
        <w:trPr>
          <w:trHeight w:val="1019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197DD854" w14:textId="77777777" w:rsidR="001E6888" w:rsidRPr="001E6888" w:rsidRDefault="001E6888" w:rsidP="001E6888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 w:rsidRPr="001E6888"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5116" w:type="dxa"/>
            <w:shd w:val="clear" w:color="auto" w:fill="auto"/>
            <w:vAlign w:val="center"/>
          </w:tcPr>
          <w:p w14:paraId="0BE0CB5C" w14:textId="4ED59DE8" w:rsidR="001E6888" w:rsidRPr="001E6888" w:rsidRDefault="0040293B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highlight w:val="yellow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Q</w:t>
            </w:r>
            <w:r w:rsidRPr="0040293B">
              <w:rPr>
                <w:sz w:val="18"/>
                <w:szCs w:val="18"/>
                <w:lang w:eastAsia="ar-SA"/>
              </w:rPr>
              <w:t xml:space="preserve">uattro laser con emissione nello spettro del violetto, blu, verde/giallo e rosso da usare per le diverse analisi </w:t>
            </w:r>
            <w:proofErr w:type="spellStart"/>
            <w:r w:rsidRPr="0040293B">
              <w:rPr>
                <w:sz w:val="18"/>
                <w:szCs w:val="18"/>
                <w:lang w:eastAsia="ar-SA"/>
              </w:rPr>
              <w:t>citofluorimetriche</w:t>
            </w:r>
            <w:proofErr w:type="spellEnd"/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9E64EC7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  <w:hideMark/>
          </w:tcPr>
          <w:p w14:paraId="236917A3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11BC9EE9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0C290A31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52ED35FA" w14:textId="77777777" w:rsidTr="00A22541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3C7C2D5C" w14:textId="77777777" w:rsidR="001E6888" w:rsidRPr="001E6888" w:rsidRDefault="001E6888" w:rsidP="001E6888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 w:rsidRPr="001E6888"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5116" w:type="dxa"/>
            <w:shd w:val="clear" w:color="auto" w:fill="auto"/>
            <w:vAlign w:val="center"/>
          </w:tcPr>
          <w:p w14:paraId="02E4E8A2" w14:textId="34A32725" w:rsidR="00E404E4" w:rsidRPr="001E6888" w:rsidRDefault="00A22541" w:rsidP="002D553C">
            <w:pPr>
              <w:jc w:val="both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R</w:t>
            </w:r>
            <w:r w:rsidRPr="00A22541">
              <w:rPr>
                <w:sz w:val="18"/>
                <w:szCs w:val="18"/>
                <w:lang w:eastAsia="ar-SA"/>
              </w:rPr>
              <w:t>ilevazione contemporanea di 2 parametri fisici ed almeno 11 segnali di fluorescenza</w:t>
            </w:r>
            <w:r>
              <w:rPr>
                <w:sz w:val="18"/>
                <w:szCs w:val="18"/>
                <w:lang w:eastAsia="ar-SA"/>
              </w:rPr>
              <w:t>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22BD49E6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52C8B521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78D982C9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4B7B4404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7DA5C7DA" w14:textId="77777777" w:rsidTr="00A22541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713CA091" w14:textId="77777777" w:rsidR="001E6888" w:rsidRPr="001E6888" w:rsidRDefault="001E6888" w:rsidP="001E6888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 w:rsidRPr="001E6888">
              <w:rPr>
                <w:sz w:val="18"/>
                <w:szCs w:val="18"/>
                <w:lang w:eastAsia="ar-SA"/>
              </w:rPr>
              <w:t>3</w:t>
            </w:r>
          </w:p>
        </w:tc>
        <w:tc>
          <w:tcPr>
            <w:tcW w:w="5116" w:type="dxa"/>
            <w:shd w:val="clear" w:color="auto" w:fill="auto"/>
            <w:vAlign w:val="center"/>
          </w:tcPr>
          <w:p w14:paraId="33672C3A" w14:textId="6F66C253" w:rsidR="00A22541" w:rsidRPr="00A22541" w:rsidRDefault="00A22541" w:rsidP="00A22541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I</w:t>
            </w:r>
            <w:r w:rsidRPr="00A22541">
              <w:rPr>
                <w:sz w:val="18"/>
                <w:szCs w:val="18"/>
                <w:lang w:eastAsia="ar-SA"/>
              </w:rPr>
              <w:t>ntroduzione del campione direttamente da tubo o piastra a 96 pozzetti passando da una modalità all’altra via software e senza quindi la necessità di montare/smontare</w:t>
            </w:r>
            <w:r w:rsidR="0040293B">
              <w:rPr>
                <w:sz w:val="18"/>
                <w:szCs w:val="18"/>
                <w:lang w:eastAsia="ar-SA"/>
              </w:rPr>
              <w:t>, di volta in volta,</w:t>
            </w:r>
            <w:r w:rsidRPr="00A22541">
              <w:rPr>
                <w:sz w:val="18"/>
                <w:szCs w:val="18"/>
                <w:lang w:eastAsia="ar-SA"/>
              </w:rPr>
              <w:t xml:space="preserve"> accessori hard</w:t>
            </w:r>
            <w:r>
              <w:rPr>
                <w:sz w:val="18"/>
                <w:szCs w:val="18"/>
                <w:lang w:eastAsia="ar-SA"/>
              </w:rPr>
              <w:t>ware o campionatori dedicati.</w:t>
            </w:r>
          </w:p>
          <w:p w14:paraId="3DE8D855" w14:textId="57E18138" w:rsidR="001E6888" w:rsidRPr="001E6888" w:rsidRDefault="001E6888" w:rsidP="00A22541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highlight w:val="yellow"/>
                <w:lang w:eastAsia="ar-SA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28BFFFE2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68C8541F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68500CFD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620F3D0B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5BFAB720" w14:textId="77777777" w:rsidTr="00A22541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5BF0F5DF" w14:textId="77777777" w:rsidR="001E6888" w:rsidRPr="001E6888" w:rsidRDefault="001E6888" w:rsidP="001E6888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ar-SA"/>
              </w:rPr>
            </w:pPr>
            <w:r w:rsidRPr="001E6888">
              <w:rPr>
                <w:sz w:val="18"/>
                <w:szCs w:val="18"/>
                <w:lang w:eastAsia="ar-SA"/>
              </w:rPr>
              <w:t>4</w:t>
            </w:r>
          </w:p>
        </w:tc>
        <w:tc>
          <w:tcPr>
            <w:tcW w:w="5116" w:type="dxa"/>
            <w:shd w:val="clear" w:color="auto" w:fill="auto"/>
            <w:vAlign w:val="center"/>
          </w:tcPr>
          <w:p w14:paraId="461559A2" w14:textId="5F34D2F3" w:rsidR="001E6888" w:rsidRPr="001E6888" w:rsidRDefault="00A22541" w:rsidP="0040293B">
            <w:pPr>
              <w:spacing w:line="276" w:lineRule="auto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P</w:t>
            </w:r>
            <w:r w:rsidRPr="00A22541">
              <w:rPr>
                <w:sz w:val="18"/>
                <w:szCs w:val="18"/>
                <w:lang w:eastAsia="ar-SA"/>
              </w:rPr>
              <w:t>ossibilità di effettuare conta a</w:t>
            </w:r>
            <w:r w:rsidR="0040293B">
              <w:rPr>
                <w:sz w:val="18"/>
                <w:szCs w:val="18"/>
                <w:lang w:eastAsia="ar-SA"/>
              </w:rPr>
              <w:t>ssoluta di cellule nel campione.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3C1C6BBA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295D8A2D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048A9E64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54EB2517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20F1499C" w14:textId="77777777" w:rsidTr="00A22541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3C502350" w14:textId="77777777" w:rsidR="001E6888" w:rsidRPr="001E6888" w:rsidRDefault="001E6888" w:rsidP="001E6888">
            <w:pPr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en-US" w:eastAsia="ar-SA"/>
              </w:rPr>
            </w:pPr>
            <w:r w:rsidRPr="001E6888">
              <w:rPr>
                <w:sz w:val="18"/>
                <w:szCs w:val="18"/>
                <w:lang w:val="en-US" w:eastAsia="ar-SA"/>
              </w:rPr>
              <w:t>5</w:t>
            </w:r>
          </w:p>
        </w:tc>
        <w:tc>
          <w:tcPr>
            <w:tcW w:w="5116" w:type="dxa"/>
            <w:shd w:val="clear" w:color="auto" w:fill="auto"/>
            <w:vAlign w:val="center"/>
          </w:tcPr>
          <w:p w14:paraId="5E630CAF" w14:textId="598A0846" w:rsidR="00A22541" w:rsidRPr="00A22541" w:rsidRDefault="00A22541" w:rsidP="00A22541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S</w:t>
            </w:r>
            <w:r w:rsidRPr="00A22541">
              <w:rPr>
                <w:sz w:val="18"/>
                <w:szCs w:val="18"/>
                <w:lang w:eastAsia="ar-SA"/>
              </w:rPr>
              <w:t xml:space="preserve">oftware di gestione della strumentazione </w:t>
            </w:r>
            <w:r w:rsidR="0040293B" w:rsidRPr="0040293B">
              <w:rPr>
                <w:sz w:val="18"/>
                <w:szCs w:val="18"/>
                <w:lang w:eastAsia="ar-SA"/>
              </w:rPr>
              <w:t>con la possibilità di gestire accesso multiutente con almeno 3 diversi livelli di privilegio personalizzabili</w:t>
            </w:r>
            <w:r>
              <w:rPr>
                <w:sz w:val="18"/>
                <w:szCs w:val="18"/>
                <w:lang w:eastAsia="ar-SA"/>
              </w:rPr>
              <w:t>.</w:t>
            </w:r>
          </w:p>
          <w:p w14:paraId="696781FC" w14:textId="3FD34730" w:rsidR="001E6888" w:rsidRPr="001E6888" w:rsidRDefault="001E6888" w:rsidP="00E404E4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highlight w:val="yellow"/>
                <w:lang w:eastAsia="ar-SA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42F29D27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7083BDA0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090EA8E0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127155B2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387D9F97" w14:textId="77777777" w:rsidTr="00A22541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77408B37" w14:textId="77777777" w:rsidR="001E6888" w:rsidRPr="001E6888" w:rsidRDefault="001E6888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1E6888"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5116" w:type="dxa"/>
            <w:shd w:val="clear" w:color="auto" w:fill="auto"/>
            <w:vAlign w:val="center"/>
          </w:tcPr>
          <w:p w14:paraId="19157ACB" w14:textId="7C4E8FAE" w:rsidR="00A22541" w:rsidRPr="00A22541" w:rsidRDefault="00A22541" w:rsidP="00A22541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Un</w:t>
            </w:r>
            <w:r w:rsidRPr="00A22541">
              <w:rPr>
                <w:sz w:val="18"/>
                <w:szCs w:val="18"/>
                <w:lang w:eastAsia="ar-SA"/>
              </w:rPr>
              <w:t xml:space="preserve"> Computer con il software descritto al punto e)</w:t>
            </w:r>
            <w:r w:rsidR="0040293B">
              <w:rPr>
                <w:sz w:val="18"/>
                <w:szCs w:val="18"/>
                <w:lang w:eastAsia="ar-SA"/>
              </w:rPr>
              <w:t xml:space="preserve"> del par. 3,1 del Capitolato tecnico</w:t>
            </w:r>
            <w:r w:rsidRPr="00A22541">
              <w:rPr>
                <w:sz w:val="18"/>
                <w:szCs w:val="18"/>
                <w:lang w:eastAsia="ar-SA"/>
              </w:rPr>
              <w:t xml:space="preserve"> preinstallato. Il Computer deve possedere le seguenti caratteristiche minime: computer e monitor di ultima generazione idonei alla gestione ed uso del citofluorimetro sia in fase di acquisizione che in fase di analisi dei dati.</w:t>
            </w:r>
          </w:p>
          <w:p w14:paraId="0229C4FB" w14:textId="6050DC04" w:rsidR="001E6888" w:rsidRPr="001E6888" w:rsidRDefault="001E6888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17767860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36F4AE47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63CEBB7F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0CFBF1F3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A22541" w:rsidRPr="001E6888" w14:paraId="1488D5B4" w14:textId="77777777" w:rsidTr="00A22541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43F3A5E4" w14:textId="3AF8525F" w:rsidR="00A22541" w:rsidRDefault="00A22541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9</w:t>
            </w:r>
          </w:p>
        </w:tc>
        <w:tc>
          <w:tcPr>
            <w:tcW w:w="5116" w:type="dxa"/>
            <w:shd w:val="clear" w:color="auto" w:fill="auto"/>
            <w:vAlign w:val="center"/>
          </w:tcPr>
          <w:p w14:paraId="752FE5EE" w14:textId="6CE77E01" w:rsidR="00A22541" w:rsidRPr="001E6888" w:rsidRDefault="00A22541" w:rsidP="002D553C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 w:rsidRPr="00A22541">
              <w:rPr>
                <w:sz w:val="18"/>
                <w:szCs w:val="18"/>
                <w:lang w:eastAsia="ar-SA"/>
              </w:rPr>
              <w:t xml:space="preserve">Servizio di garanzia, di assistenza e di manutenzione full </w:t>
            </w:r>
            <w:proofErr w:type="spellStart"/>
            <w:r w:rsidRPr="00A22541">
              <w:rPr>
                <w:sz w:val="18"/>
                <w:szCs w:val="18"/>
                <w:lang w:eastAsia="ar-SA"/>
              </w:rPr>
              <w:t>risk</w:t>
            </w:r>
            <w:proofErr w:type="spellEnd"/>
            <w:r w:rsidRPr="00A22541">
              <w:rPr>
                <w:sz w:val="18"/>
                <w:szCs w:val="18"/>
                <w:lang w:eastAsia="ar-SA"/>
              </w:rPr>
              <w:t xml:space="preserve"> della durata di 24 mesi.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4994CDF3" w14:textId="77777777" w:rsidR="00A22541" w:rsidRPr="001E6888" w:rsidRDefault="00A22541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6CADD218" w14:textId="77777777" w:rsidR="00A22541" w:rsidRPr="001E6888" w:rsidRDefault="00A22541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6361D55B" w14:textId="77777777" w:rsidR="00A22541" w:rsidRPr="001E6888" w:rsidRDefault="00A22541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3B4300F7" w14:textId="77777777" w:rsidR="00A22541" w:rsidRPr="001E6888" w:rsidRDefault="00A22541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1E6888" w:rsidRPr="001E6888" w14:paraId="4EE3D2CA" w14:textId="77777777" w:rsidTr="00A22541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4660330E" w14:textId="16911134" w:rsidR="001E6888" w:rsidRPr="001E6888" w:rsidRDefault="005B667F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5116" w:type="dxa"/>
            <w:shd w:val="clear" w:color="auto" w:fill="auto"/>
            <w:vAlign w:val="center"/>
          </w:tcPr>
          <w:p w14:paraId="739379B3" w14:textId="6FFE06E8" w:rsidR="005B667F" w:rsidRPr="005B667F" w:rsidRDefault="001E6888" w:rsidP="005B667F">
            <w:pPr>
              <w:suppressAutoHyphens/>
              <w:autoSpaceDE w:val="0"/>
              <w:autoSpaceDN w:val="0"/>
              <w:adjustRightInd w:val="0"/>
            </w:pPr>
            <w:r w:rsidRPr="001E6888">
              <w:rPr>
                <w:sz w:val="18"/>
                <w:szCs w:val="18"/>
                <w:lang w:eastAsia="ar-SA"/>
              </w:rPr>
              <w:t xml:space="preserve">Training di 3 giorni on site </w:t>
            </w:r>
            <w:r w:rsidR="002D553C" w:rsidRPr="002D553C">
              <w:rPr>
                <w:sz w:val="18"/>
                <w:szCs w:val="18"/>
                <w:lang w:eastAsia="ar-SA"/>
              </w:rPr>
              <w:t>da effettuarsi</w:t>
            </w:r>
            <w:r w:rsidR="002D553C">
              <w:rPr>
                <w:sz w:val="18"/>
                <w:szCs w:val="18"/>
                <w:lang w:eastAsia="ar-SA"/>
              </w:rPr>
              <w:t xml:space="preserve"> </w:t>
            </w:r>
            <w:r w:rsidR="002D553C" w:rsidRPr="002D553C">
              <w:rPr>
                <w:sz w:val="18"/>
                <w:szCs w:val="18"/>
                <w:lang w:eastAsia="ar-SA"/>
              </w:rPr>
              <w:t xml:space="preserve">in favore del personale utilizzatore dell’Alma Mater </w:t>
            </w:r>
            <w:proofErr w:type="spellStart"/>
            <w:r w:rsidR="002D553C" w:rsidRPr="002D553C">
              <w:rPr>
                <w:sz w:val="18"/>
                <w:szCs w:val="18"/>
                <w:lang w:eastAsia="ar-SA"/>
              </w:rPr>
              <w:t>Studiorum</w:t>
            </w:r>
            <w:proofErr w:type="spellEnd"/>
            <w:r w:rsidR="002D553C" w:rsidRPr="002D553C">
              <w:rPr>
                <w:sz w:val="18"/>
                <w:szCs w:val="18"/>
                <w:lang w:eastAsia="ar-SA"/>
              </w:rPr>
              <w:t xml:space="preserve"> - Università di Bologna, </w:t>
            </w:r>
            <w:r w:rsidR="005B667F" w:rsidRPr="005B667F">
              <w:rPr>
                <w:sz w:val="18"/>
                <w:szCs w:val="18"/>
                <w:lang w:eastAsia="ar-SA"/>
              </w:rPr>
              <w:t>entro e non oltre 15 (quindici) giorni lavorativi a decorrere dall’esito positivo del collaudo e comunque le date dovranno essere preventivamente concordate con il Referente tecnico.</w:t>
            </w:r>
            <w:r w:rsidR="002D553C" w:rsidRPr="002D553C">
              <w:rPr>
                <w:sz w:val="18"/>
                <w:szCs w:val="18"/>
                <w:lang w:eastAsia="ar-SA"/>
              </w:rPr>
              <w:t xml:space="preserve"> Il corso dovrà essere svolto da personale qualificato individuato dal Fornitore.</w:t>
            </w:r>
            <w:r w:rsidR="005B667F">
              <w:t xml:space="preserve"> 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7BB0AB27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43A3035C" w14:textId="77777777" w:rsidR="001E6888" w:rsidRPr="001E6888" w:rsidRDefault="001E6888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5FC4B491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184FF7D8" w14:textId="77777777" w:rsidR="001E6888" w:rsidRPr="001E6888" w:rsidRDefault="001E6888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5B667F" w:rsidRPr="001E6888" w14:paraId="7491629E" w14:textId="77777777" w:rsidTr="00A22541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2C6E545C" w14:textId="5D32F6A2" w:rsidR="005B667F" w:rsidRDefault="005B667F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5116" w:type="dxa"/>
            <w:shd w:val="clear" w:color="auto" w:fill="auto"/>
            <w:vAlign w:val="center"/>
          </w:tcPr>
          <w:p w14:paraId="1FA71AE6" w14:textId="4B72EB51" w:rsidR="005B667F" w:rsidRPr="001E6888" w:rsidRDefault="005B667F" w:rsidP="005B667F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 xml:space="preserve">Disponibilità ad organizzazione </w:t>
            </w:r>
            <w:r w:rsidRPr="005B667F">
              <w:rPr>
                <w:sz w:val="18"/>
                <w:szCs w:val="18"/>
                <w:lang w:eastAsia="ar-SA"/>
              </w:rPr>
              <w:t xml:space="preserve">ulteriori 6 (sei) giornate di formazione nei successivi 3 anni dal collaudo, a richiesta dell’Alma mater </w:t>
            </w:r>
            <w:proofErr w:type="spellStart"/>
            <w:r w:rsidRPr="005B667F">
              <w:rPr>
                <w:sz w:val="18"/>
                <w:szCs w:val="18"/>
                <w:lang w:eastAsia="ar-SA"/>
              </w:rPr>
              <w:t>Studiorum</w:t>
            </w:r>
            <w:proofErr w:type="spellEnd"/>
            <w:r w:rsidRPr="005B667F">
              <w:rPr>
                <w:sz w:val="18"/>
                <w:szCs w:val="18"/>
                <w:lang w:eastAsia="ar-SA"/>
              </w:rPr>
              <w:t>-Università di Bologna a titolo di aggiornamento.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68BFBC59" w14:textId="77777777" w:rsidR="005B667F" w:rsidRPr="001E6888" w:rsidRDefault="005B667F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1EA99786" w14:textId="77777777" w:rsidR="005B667F" w:rsidRPr="001E6888" w:rsidRDefault="005B667F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6B26A673" w14:textId="77777777" w:rsidR="005B667F" w:rsidRPr="001E6888" w:rsidRDefault="005B667F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44CC8183" w14:textId="77777777" w:rsidR="005B667F" w:rsidRPr="001E6888" w:rsidRDefault="005B667F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  <w:tr w:rsidR="00A22541" w:rsidRPr="001E6888" w14:paraId="2120659E" w14:textId="77777777" w:rsidTr="00A22541">
        <w:trPr>
          <w:trHeight w:val="260"/>
          <w:jc w:val="center"/>
        </w:trPr>
        <w:tc>
          <w:tcPr>
            <w:tcW w:w="399" w:type="dxa"/>
            <w:shd w:val="clear" w:color="auto" w:fill="auto"/>
            <w:vAlign w:val="center"/>
          </w:tcPr>
          <w:p w14:paraId="7719B20D" w14:textId="5C16C412" w:rsidR="00A22541" w:rsidRDefault="005B667F" w:rsidP="001E6888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5116" w:type="dxa"/>
            <w:shd w:val="clear" w:color="auto" w:fill="auto"/>
            <w:vAlign w:val="center"/>
          </w:tcPr>
          <w:p w14:paraId="2FD08EC4" w14:textId="254EF487" w:rsidR="00A22541" w:rsidRPr="001E6888" w:rsidRDefault="00A22541" w:rsidP="00A22541">
            <w:pPr>
              <w:suppressAutoHyphens/>
              <w:autoSpaceDE w:val="0"/>
              <w:autoSpaceDN w:val="0"/>
              <w:adjustRightInd w:val="0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S</w:t>
            </w:r>
            <w:r w:rsidRPr="00A22541">
              <w:rPr>
                <w:sz w:val="18"/>
                <w:szCs w:val="18"/>
                <w:lang w:eastAsia="ar-SA"/>
              </w:rPr>
              <w:t xml:space="preserve">ervizio di supporto scientifico ed applicativo erogato da un </w:t>
            </w:r>
            <w:proofErr w:type="spellStart"/>
            <w:r w:rsidRPr="00A22541">
              <w:rPr>
                <w:i/>
                <w:sz w:val="18"/>
                <w:szCs w:val="18"/>
                <w:lang w:eastAsia="ar-SA"/>
              </w:rPr>
              <w:t>application</w:t>
            </w:r>
            <w:proofErr w:type="spellEnd"/>
            <w:r w:rsidRPr="00A22541">
              <w:rPr>
                <w:i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A22541">
              <w:rPr>
                <w:i/>
                <w:sz w:val="18"/>
                <w:szCs w:val="18"/>
                <w:lang w:eastAsia="ar-SA"/>
              </w:rPr>
              <w:t>specialist</w:t>
            </w:r>
            <w:proofErr w:type="spellEnd"/>
            <w:r w:rsidRPr="00A22541">
              <w:rPr>
                <w:sz w:val="18"/>
                <w:szCs w:val="18"/>
                <w:lang w:eastAsia="ar-SA"/>
              </w:rPr>
              <w:t xml:space="preserve"> o altro personale specializzato, in grado di comprendere le problematiche metodologiche e fornire soluzioni e suggerimenti</w:t>
            </w:r>
            <w:r>
              <w:rPr>
                <w:sz w:val="18"/>
                <w:szCs w:val="18"/>
                <w:lang w:eastAsia="ar-SA"/>
              </w:rPr>
              <w:t xml:space="preserve"> in base a quanto previsto dal par. 5.3 del Capitolato tecnico.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14:paraId="6F01BA5C" w14:textId="77777777" w:rsidR="00A22541" w:rsidRPr="001E6888" w:rsidRDefault="00A22541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486" w:type="dxa"/>
            <w:shd w:val="clear" w:color="auto" w:fill="auto"/>
            <w:noWrap/>
            <w:vAlign w:val="center"/>
          </w:tcPr>
          <w:p w14:paraId="30574E5D" w14:textId="77777777" w:rsidR="00A22541" w:rsidRPr="001E6888" w:rsidRDefault="00A22541" w:rsidP="001E6888">
            <w:pPr>
              <w:jc w:val="center"/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119" w:type="dxa"/>
            <w:shd w:val="clear" w:color="auto" w:fill="auto"/>
          </w:tcPr>
          <w:p w14:paraId="206611D7" w14:textId="77777777" w:rsidR="00A22541" w:rsidRPr="001E6888" w:rsidRDefault="00A22541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2628" w:type="dxa"/>
            <w:shd w:val="clear" w:color="auto" w:fill="auto"/>
          </w:tcPr>
          <w:p w14:paraId="06C72699" w14:textId="77777777" w:rsidR="00A22541" w:rsidRPr="001E6888" w:rsidRDefault="00A22541" w:rsidP="001E6888">
            <w:pPr>
              <w:rPr>
                <w:rFonts w:cs="Tahoma"/>
                <w:color w:val="000000"/>
                <w:sz w:val="18"/>
                <w:szCs w:val="18"/>
                <w:highlight w:val="yellow"/>
              </w:rPr>
            </w:pPr>
          </w:p>
        </w:tc>
      </w:tr>
    </w:tbl>
    <w:p w14:paraId="54FFA078" w14:textId="77777777" w:rsidR="0029648F" w:rsidRPr="00631422" w:rsidRDefault="0029648F" w:rsidP="00631422">
      <w:pPr>
        <w:widowControl w:val="0"/>
        <w:spacing w:after="160" w:line="259" w:lineRule="auto"/>
        <w:ind w:right="-879"/>
        <w:jc w:val="both"/>
        <w:rPr>
          <w:rFonts w:eastAsia="Calibri"/>
          <w:lang w:eastAsia="en-US"/>
        </w:rPr>
      </w:pPr>
    </w:p>
    <w:p w14:paraId="6B90A049" w14:textId="7BED2849" w:rsidR="00631422" w:rsidRDefault="00631422" w:rsidP="00631422">
      <w:pPr>
        <w:spacing w:after="160" w:line="259" w:lineRule="auto"/>
        <w:jc w:val="both"/>
        <w:rPr>
          <w:rFonts w:eastAsia="Calibri"/>
          <w:b/>
          <w:color w:val="FF0000"/>
          <w:lang w:eastAsia="en-US"/>
        </w:rPr>
      </w:pPr>
    </w:p>
    <w:p w14:paraId="542F859C" w14:textId="549551EE" w:rsidR="0029648F" w:rsidRDefault="0029648F" w:rsidP="00631422">
      <w:pPr>
        <w:spacing w:after="160" w:line="259" w:lineRule="auto"/>
        <w:jc w:val="both"/>
        <w:rPr>
          <w:rFonts w:eastAsia="Calibri"/>
          <w:b/>
          <w:color w:val="FF0000"/>
          <w:lang w:eastAsia="en-US"/>
        </w:rPr>
      </w:pPr>
    </w:p>
    <w:p w14:paraId="7C72DD42" w14:textId="2B222745" w:rsidR="0029648F" w:rsidRDefault="0029648F" w:rsidP="00631422">
      <w:pPr>
        <w:spacing w:after="160" w:line="259" w:lineRule="auto"/>
        <w:jc w:val="both"/>
        <w:rPr>
          <w:rFonts w:eastAsia="Calibri"/>
          <w:b/>
          <w:color w:val="FF0000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5103"/>
        <w:gridCol w:w="3033"/>
      </w:tblGrid>
      <w:tr w:rsidR="002D280F" w:rsidRPr="00631422" w14:paraId="19EC292F" w14:textId="77777777" w:rsidTr="00F54CB7">
        <w:trPr>
          <w:trHeight w:val="70"/>
          <w:tblHeader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F2DBDB"/>
          </w:tcPr>
          <w:p w14:paraId="6A42644A" w14:textId="77777777" w:rsidR="00F54CB7" w:rsidRPr="00631422" w:rsidRDefault="00F54CB7" w:rsidP="00631422">
            <w:pPr>
              <w:numPr>
                <w:ilvl w:val="0"/>
                <w:numId w:val="7"/>
              </w:numPr>
              <w:spacing w:after="160" w:line="259" w:lineRule="auto"/>
              <w:ind w:left="318" w:hanging="284"/>
              <w:contextualSpacing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136" w:type="dxa"/>
            <w:gridSpan w:val="2"/>
            <w:tcBorders>
              <w:bottom w:val="single" w:sz="4" w:space="0" w:color="auto"/>
            </w:tcBorders>
            <w:shd w:val="clear" w:color="auto" w:fill="F2DBDB"/>
            <w:vAlign w:val="center"/>
          </w:tcPr>
          <w:p w14:paraId="2662087B" w14:textId="56F385F1" w:rsidR="00F54CB7" w:rsidRPr="00631422" w:rsidRDefault="00F54CB7" w:rsidP="00FE63D1">
            <w:pPr>
              <w:numPr>
                <w:ilvl w:val="0"/>
                <w:numId w:val="7"/>
              </w:numPr>
              <w:spacing w:after="160" w:line="259" w:lineRule="auto"/>
              <w:ind w:left="318" w:hanging="284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b/>
                <w:sz w:val="20"/>
                <w:szCs w:val="20"/>
                <w:lang w:eastAsia="en-US"/>
              </w:rPr>
              <w:t>CARATTERISTICHE</w:t>
            </w:r>
            <w:r w:rsidR="00FE63D1">
              <w:rPr>
                <w:rFonts w:eastAsia="Calibri"/>
                <w:b/>
                <w:sz w:val="20"/>
                <w:szCs w:val="20"/>
                <w:lang w:eastAsia="en-US"/>
              </w:rPr>
              <w:t xml:space="preserve"> OGGETTO DI VALUTAZIONE AI FINI </w:t>
            </w:r>
            <w:r w:rsidRPr="00631422">
              <w:rPr>
                <w:rFonts w:eastAsia="Calibri"/>
                <w:b/>
                <w:sz w:val="20"/>
                <w:szCs w:val="20"/>
                <w:lang w:eastAsia="en-US"/>
              </w:rPr>
              <w:t>DELL’ATTRIBUZIONE DEL PUNTEGGIO TECNICO</w:t>
            </w:r>
          </w:p>
        </w:tc>
      </w:tr>
      <w:tr w:rsidR="002D280F" w:rsidRPr="00631422" w14:paraId="7AFD1631" w14:textId="77777777" w:rsidTr="00F54CB7">
        <w:trPr>
          <w:trHeight w:val="7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C747A" w14:textId="77777777" w:rsidR="00F54CB7" w:rsidRDefault="00F54CB7" w:rsidP="00F54CB7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</w:p>
          <w:p w14:paraId="123DB30A" w14:textId="4B9BB6AA" w:rsidR="00F54CB7" w:rsidRDefault="005B667F" w:rsidP="005B667F">
            <w:pPr>
              <w:spacing w:after="160" w:line="259" w:lineRule="auto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>
              <w:rPr>
                <w:rFonts w:eastAsia="Calibri"/>
                <w:sz w:val="20"/>
                <w:szCs w:val="20"/>
                <w:lang w:eastAsia="ar-SA"/>
              </w:rPr>
              <w:t>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4A307" w14:textId="6FB33545" w:rsidR="00F54CB7" w:rsidRPr="00631422" w:rsidRDefault="005B667F" w:rsidP="00706FAD">
            <w:pPr>
              <w:spacing w:after="160" w:line="259" w:lineRule="auto"/>
              <w:jc w:val="both"/>
              <w:rPr>
                <w:rFonts w:eastAsia="Calibri"/>
                <w:sz w:val="20"/>
                <w:szCs w:val="20"/>
                <w:lang w:eastAsia="ar-SA"/>
              </w:rPr>
            </w:pPr>
            <w:r>
              <w:rPr>
                <w:rFonts w:eastAsia="Calibri"/>
                <w:sz w:val="20"/>
                <w:szCs w:val="20"/>
                <w:lang w:eastAsia="ar-SA"/>
              </w:rPr>
              <w:t>S</w:t>
            </w:r>
            <w:r w:rsidRPr="005B667F">
              <w:rPr>
                <w:rFonts w:eastAsia="Calibri"/>
                <w:sz w:val="20"/>
                <w:szCs w:val="20"/>
                <w:lang w:eastAsia="ar-SA"/>
              </w:rPr>
              <w:t xml:space="preserve">trumento con sorgente laser aggiuntiva </w:t>
            </w:r>
            <w:r w:rsidR="00706FAD">
              <w:rPr>
                <w:rFonts w:eastAsia="Calibri"/>
                <w:sz w:val="20"/>
                <w:szCs w:val="20"/>
                <w:lang w:eastAsia="ar-SA"/>
              </w:rPr>
              <w:t>con emissione nello spettro del vicino ultravioletto</w:t>
            </w:r>
            <w:r>
              <w:rPr>
                <w:rFonts w:eastAsia="Calibri"/>
                <w:sz w:val="20"/>
                <w:szCs w:val="20"/>
                <w:lang w:eastAsia="ar-SA"/>
              </w:rPr>
              <w:t>,</w:t>
            </w:r>
            <w:r>
              <w:t xml:space="preserve"> </w:t>
            </w:r>
            <w:r w:rsidRPr="005B667F">
              <w:rPr>
                <w:rFonts w:eastAsia="Calibri"/>
                <w:sz w:val="20"/>
                <w:szCs w:val="20"/>
                <w:lang w:eastAsia="ar-SA"/>
              </w:rPr>
              <w:t xml:space="preserve">oltre a quelli richiesti  all’art. 3.1 </w:t>
            </w:r>
            <w:proofErr w:type="spellStart"/>
            <w:r w:rsidRPr="005B667F">
              <w:rPr>
                <w:rFonts w:eastAsia="Calibri"/>
                <w:sz w:val="20"/>
                <w:szCs w:val="20"/>
                <w:lang w:eastAsia="ar-SA"/>
              </w:rPr>
              <w:t>lett</w:t>
            </w:r>
            <w:proofErr w:type="spellEnd"/>
            <w:r w:rsidRPr="005B667F">
              <w:rPr>
                <w:rFonts w:eastAsia="Calibri"/>
                <w:sz w:val="20"/>
                <w:szCs w:val="20"/>
                <w:lang w:eastAsia="ar-SA"/>
              </w:rPr>
              <w:t>. a) del Capitolato tecnico</w:t>
            </w:r>
            <w:r w:rsidR="00F54CB7">
              <w:rPr>
                <w:rFonts w:eastAsia="Calibri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F0ACD" w14:textId="77777777" w:rsidR="00F54CB7" w:rsidRPr="00631422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ar-SA"/>
              </w:rPr>
            </w:pPr>
            <w:r w:rsidRPr="00631422">
              <w:rPr>
                <w:rFonts w:eastAsia="Calibri"/>
                <w:sz w:val="20"/>
                <w:szCs w:val="20"/>
                <w:lang w:eastAsia="ar-SA"/>
              </w:rPr>
              <w:t>□ SI                       □ NO</w:t>
            </w:r>
          </w:p>
          <w:p w14:paraId="2BDB63F0" w14:textId="77777777" w:rsidR="00F54CB7" w:rsidRPr="00631422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ar-SA"/>
              </w:rPr>
            </w:pPr>
            <w:r w:rsidRPr="00631422">
              <w:rPr>
                <w:rFonts w:eastAsia="Calibri"/>
                <w:sz w:val="20"/>
                <w:szCs w:val="20"/>
                <w:lang w:eastAsia="ar-SA"/>
              </w:rPr>
              <w:t>__________________________</w:t>
            </w:r>
          </w:p>
          <w:p w14:paraId="1A95AC3B" w14:textId="77777777" w:rsidR="00F54CB7" w:rsidRPr="00631422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ar-SA"/>
              </w:rPr>
            </w:pPr>
            <w:r w:rsidRPr="00631422">
              <w:rPr>
                <w:rFonts w:eastAsia="Calibri"/>
                <w:sz w:val="20"/>
                <w:szCs w:val="20"/>
                <w:lang w:eastAsia="ar-SA"/>
              </w:rPr>
              <w:t>__________________________</w:t>
            </w:r>
          </w:p>
        </w:tc>
      </w:tr>
      <w:tr w:rsidR="002D280F" w:rsidRPr="00631422" w14:paraId="28FDD340" w14:textId="77777777" w:rsidTr="00F54CB7">
        <w:trPr>
          <w:trHeight w:val="70"/>
        </w:trPr>
        <w:tc>
          <w:tcPr>
            <w:tcW w:w="562" w:type="dxa"/>
            <w:tcBorders>
              <w:top w:val="single" w:sz="4" w:space="0" w:color="auto"/>
            </w:tcBorders>
          </w:tcPr>
          <w:p w14:paraId="0A73EB76" w14:textId="77777777" w:rsidR="00F54CB7" w:rsidRDefault="00F54CB7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4CF5A09D" w14:textId="77777777" w:rsidR="00F54CB7" w:rsidRDefault="00F54CB7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7AAE4FF3" w14:textId="56DA3C6B" w:rsidR="00F54CB7" w:rsidRPr="003C2550" w:rsidRDefault="002D280F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B</w:t>
            </w:r>
            <w:r w:rsidR="00F54CB7">
              <w:rPr>
                <w:rFonts w:eastAsia="Calibri"/>
                <w:bCs/>
                <w:sz w:val="20"/>
                <w:szCs w:val="22"/>
                <w:lang w:eastAsia="en-US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494FEF" w14:textId="3F116AC6" w:rsidR="00F54CB7" w:rsidRPr="00631422" w:rsidRDefault="005B667F" w:rsidP="00FE63D1">
            <w:pPr>
              <w:spacing w:after="160" w:line="259" w:lineRule="auto"/>
              <w:jc w:val="both"/>
              <w:rPr>
                <w:rFonts w:eastAsia="Calibri"/>
                <w:sz w:val="20"/>
                <w:szCs w:val="20"/>
                <w:lang w:eastAsia="ar-SA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S</w:t>
            </w:r>
            <w:r w:rsidRPr="005B667F">
              <w:rPr>
                <w:rFonts w:eastAsia="Calibri"/>
                <w:bCs/>
                <w:sz w:val="20"/>
                <w:szCs w:val="22"/>
                <w:lang w:eastAsia="en-US"/>
              </w:rPr>
              <w:t>trumento con la possibilità di acquisire un numero di segnali di fluorescenza superiore a</w:t>
            </w:r>
            <w:r w:rsidR="000C56CA">
              <w:rPr>
                <w:rFonts w:eastAsia="Calibri"/>
                <w:bCs/>
                <w:sz w:val="20"/>
                <w:szCs w:val="22"/>
                <w:lang w:eastAsia="en-US"/>
              </w:rPr>
              <w:t xml:space="preserve"> quelli previsti all’art. 3.</w:t>
            </w:r>
            <w:r w:rsidR="002D280F">
              <w:rPr>
                <w:rFonts w:eastAsia="Calibri"/>
                <w:bCs/>
                <w:sz w:val="20"/>
                <w:szCs w:val="22"/>
                <w:lang w:eastAsia="en-US"/>
              </w:rPr>
              <w:t xml:space="preserve">1 </w:t>
            </w:r>
            <w:proofErr w:type="spellStart"/>
            <w:r w:rsidR="002D280F">
              <w:rPr>
                <w:rFonts w:eastAsia="Calibri"/>
                <w:bCs/>
                <w:sz w:val="20"/>
                <w:szCs w:val="22"/>
                <w:lang w:eastAsia="en-US"/>
              </w:rPr>
              <w:t>lett</w:t>
            </w:r>
            <w:proofErr w:type="spellEnd"/>
            <w:r w:rsidR="002D280F">
              <w:rPr>
                <w:rFonts w:eastAsia="Calibri"/>
                <w:bCs/>
                <w:sz w:val="20"/>
                <w:szCs w:val="22"/>
                <w:lang w:eastAsia="en-US"/>
              </w:rPr>
              <w:t>. b) del Capitolato tecnico.</w:t>
            </w:r>
          </w:p>
        </w:tc>
        <w:tc>
          <w:tcPr>
            <w:tcW w:w="30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8C60A9" w14:textId="77777777" w:rsidR="00F54CB7" w:rsidRPr="00631422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29650F42" w14:textId="753E92D5" w:rsidR="00F54CB7" w:rsidRPr="00631422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ar-SA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Se si, s</w:t>
            </w:r>
            <w:r w:rsidRPr="00631422">
              <w:rPr>
                <w:rFonts w:eastAsia="Calibri"/>
                <w:sz w:val="20"/>
                <w:szCs w:val="20"/>
                <w:lang w:eastAsia="en-US"/>
              </w:rPr>
              <w:t xml:space="preserve">pecificare </w:t>
            </w:r>
            <w:r w:rsidR="002D280F">
              <w:rPr>
                <w:rFonts w:eastAsia="Calibri"/>
                <w:sz w:val="20"/>
                <w:szCs w:val="20"/>
                <w:lang w:eastAsia="en-US"/>
              </w:rPr>
              <w:t>il numero di segnali offerti (maggiore di 11)</w:t>
            </w:r>
            <w:r>
              <w:rPr>
                <w:rFonts w:eastAsia="Calibri"/>
                <w:sz w:val="20"/>
                <w:szCs w:val="20"/>
                <w:lang w:eastAsia="en-US"/>
              </w:rPr>
              <w:t>:</w:t>
            </w:r>
          </w:p>
          <w:p w14:paraId="250724FB" w14:textId="77777777" w:rsidR="00F54CB7" w:rsidRPr="00631422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ar-SA"/>
              </w:rPr>
            </w:pPr>
            <w:r w:rsidRPr="00631422">
              <w:rPr>
                <w:rFonts w:eastAsia="Calibri"/>
                <w:sz w:val="20"/>
                <w:szCs w:val="20"/>
                <w:lang w:eastAsia="ar-SA"/>
              </w:rPr>
              <w:t>__________________________</w:t>
            </w:r>
          </w:p>
          <w:p w14:paraId="1E226809" w14:textId="77777777" w:rsidR="00F54CB7" w:rsidRPr="00631422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ar-SA"/>
              </w:rPr>
              <w:t>__________________________</w:t>
            </w:r>
          </w:p>
        </w:tc>
      </w:tr>
      <w:tr w:rsidR="002D280F" w:rsidRPr="00631422" w14:paraId="0716DBAF" w14:textId="77777777" w:rsidTr="00F54CB7">
        <w:trPr>
          <w:trHeight w:val="70"/>
        </w:trPr>
        <w:tc>
          <w:tcPr>
            <w:tcW w:w="562" w:type="dxa"/>
          </w:tcPr>
          <w:p w14:paraId="4A01656F" w14:textId="77777777" w:rsidR="00F54CB7" w:rsidRDefault="00F54CB7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40541F25" w14:textId="77777777" w:rsidR="00F54CB7" w:rsidRDefault="00F54CB7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433209B5" w14:textId="630B2B6B" w:rsidR="00F54CB7" w:rsidRPr="003C2550" w:rsidRDefault="002D280F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C</w:t>
            </w:r>
            <w:r w:rsidR="00F54CB7">
              <w:rPr>
                <w:rFonts w:eastAsia="Calibri"/>
                <w:bCs/>
                <w:sz w:val="20"/>
                <w:szCs w:val="22"/>
                <w:lang w:eastAsia="en-US"/>
              </w:rPr>
              <w:t>)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2C9DF7A6" w14:textId="043F3E93" w:rsidR="00F54CB7" w:rsidRPr="00631422" w:rsidRDefault="00D21194" w:rsidP="00D21194">
            <w:pPr>
              <w:spacing w:after="160" w:line="259" w:lineRule="auto"/>
              <w:jc w:val="both"/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A</w:t>
            </w:r>
            <w:r w:rsidR="002D280F" w:rsidRPr="002D280F">
              <w:rPr>
                <w:rFonts w:eastAsia="Calibri"/>
                <w:bCs/>
                <w:sz w:val="20"/>
                <w:szCs w:val="22"/>
                <w:lang w:eastAsia="en-US"/>
              </w:rPr>
              <w:t>cquisizione del campione da tubo con volume morto pari a zero µL</w:t>
            </w:r>
            <w:r w:rsidR="002D280F">
              <w:rPr>
                <w:rFonts w:eastAsia="Calibri"/>
                <w:bCs/>
                <w:sz w:val="20"/>
                <w:szCs w:val="22"/>
                <w:lang w:eastAsia="en-US"/>
              </w:rPr>
              <w:t>.</w:t>
            </w:r>
          </w:p>
        </w:tc>
        <w:tc>
          <w:tcPr>
            <w:tcW w:w="3033" w:type="dxa"/>
            <w:shd w:val="clear" w:color="auto" w:fill="auto"/>
            <w:vAlign w:val="center"/>
          </w:tcPr>
          <w:p w14:paraId="43325407" w14:textId="77777777" w:rsidR="00F54CB7" w:rsidRPr="00631422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373EF738" w14:textId="3D3C34FE" w:rsidR="00F54CB7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S</w:t>
            </w:r>
            <w:r>
              <w:rPr>
                <w:rFonts w:eastAsia="Calibri"/>
                <w:sz w:val="20"/>
                <w:szCs w:val="20"/>
                <w:lang w:eastAsia="en-US"/>
              </w:rPr>
              <w:t>e si, s</w:t>
            </w:r>
            <w:r w:rsidRPr="00631422">
              <w:rPr>
                <w:rFonts w:eastAsia="Calibri"/>
                <w:sz w:val="20"/>
                <w:szCs w:val="20"/>
                <w:lang w:eastAsia="en-US"/>
              </w:rPr>
              <w:t xml:space="preserve">pecificare </w:t>
            </w:r>
            <w:r w:rsidR="002D280F">
              <w:rPr>
                <w:rFonts w:eastAsia="Calibri"/>
                <w:sz w:val="20"/>
                <w:szCs w:val="20"/>
                <w:lang w:eastAsia="en-US"/>
              </w:rPr>
              <w:t xml:space="preserve">il </w:t>
            </w:r>
            <w:r w:rsidR="002D280F" w:rsidRPr="002D280F">
              <w:rPr>
                <w:rFonts w:eastAsia="Calibri"/>
                <w:sz w:val="20"/>
                <w:szCs w:val="20"/>
                <w:lang w:eastAsia="en-US"/>
              </w:rPr>
              <w:t>volume</w:t>
            </w:r>
            <w:r w:rsidR="00D21194">
              <w:rPr>
                <w:rFonts w:eastAsia="Calibri"/>
                <w:sz w:val="20"/>
                <w:szCs w:val="20"/>
                <w:lang w:eastAsia="en-US"/>
              </w:rPr>
              <w:t xml:space="preserve"> minimo</w:t>
            </w:r>
            <w:r w:rsidR="002D280F" w:rsidRPr="002D280F">
              <w:rPr>
                <w:rFonts w:eastAsia="Calibri"/>
                <w:sz w:val="20"/>
                <w:szCs w:val="20"/>
                <w:lang w:eastAsia="en-US"/>
              </w:rPr>
              <w:t xml:space="preserve"> del campione</w:t>
            </w:r>
            <w:r w:rsidR="00D21194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2D280F" w:rsidRPr="002D280F">
              <w:rPr>
                <w:rFonts w:eastAsia="Calibri"/>
                <w:sz w:val="20"/>
                <w:szCs w:val="20"/>
                <w:lang w:eastAsia="en-US"/>
              </w:rPr>
              <w:t xml:space="preserve">acquisibile da tubo con volume morto pari a zero µL </w:t>
            </w:r>
            <w:r w:rsidR="002D280F">
              <w:rPr>
                <w:rFonts w:eastAsia="Calibri"/>
                <w:sz w:val="20"/>
                <w:szCs w:val="20"/>
                <w:lang w:eastAsia="en-US"/>
              </w:rPr>
              <w:t>offerto</w:t>
            </w:r>
            <w:r>
              <w:rPr>
                <w:rFonts w:eastAsia="Calibri"/>
                <w:sz w:val="20"/>
                <w:szCs w:val="20"/>
                <w:lang w:eastAsia="en-US"/>
              </w:rPr>
              <w:t>:</w:t>
            </w:r>
          </w:p>
          <w:p w14:paraId="12F70441" w14:textId="751B66AD" w:rsidR="00F54CB7" w:rsidRPr="00631422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ar-SA"/>
              </w:rPr>
            </w:pPr>
            <w:r w:rsidRPr="00631422">
              <w:rPr>
                <w:rFonts w:eastAsia="Calibri"/>
                <w:sz w:val="20"/>
                <w:szCs w:val="20"/>
                <w:lang w:eastAsia="ar-SA"/>
              </w:rPr>
              <w:t>__________________________</w:t>
            </w:r>
          </w:p>
          <w:p w14:paraId="296AF3C7" w14:textId="77777777" w:rsidR="00F54CB7" w:rsidRPr="00631422" w:rsidRDefault="00F54CB7" w:rsidP="00631422">
            <w:pPr>
              <w:spacing w:after="160" w:line="259" w:lineRule="auto"/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  <w:r w:rsidRPr="00631422">
              <w:rPr>
                <w:rFonts w:eastAsia="Calibri"/>
                <w:sz w:val="20"/>
                <w:szCs w:val="20"/>
                <w:lang w:eastAsia="ar-SA"/>
              </w:rPr>
              <w:t>__________________________</w:t>
            </w:r>
          </w:p>
        </w:tc>
      </w:tr>
      <w:tr w:rsidR="002D280F" w:rsidRPr="00631422" w14:paraId="263C35C4" w14:textId="77777777" w:rsidTr="00F54CB7">
        <w:trPr>
          <w:trHeight w:val="70"/>
        </w:trPr>
        <w:tc>
          <w:tcPr>
            <w:tcW w:w="562" w:type="dxa"/>
          </w:tcPr>
          <w:p w14:paraId="2E17C10C" w14:textId="77777777" w:rsidR="00F54CB7" w:rsidRDefault="00F54CB7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521FB84B" w14:textId="5070F58C" w:rsidR="00F54CB7" w:rsidRPr="003C2550" w:rsidRDefault="002D280F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D</w:t>
            </w:r>
            <w:r w:rsidR="00F54CB7">
              <w:rPr>
                <w:rFonts w:eastAsia="Calibri"/>
                <w:bCs/>
                <w:sz w:val="20"/>
                <w:szCs w:val="22"/>
                <w:lang w:eastAsia="en-US"/>
              </w:rPr>
              <w:t>)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2F67981" w14:textId="74534DAE" w:rsidR="00F54CB7" w:rsidRPr="00631422" w:rsidRDefault="002D280F" w:rsidP="00173914">
            <w:pPr>
              <w:spacing w:after="160" w:line="259" w:lineRule="auto"/>
              <w:jc w:val="both"/>
              <w:rPr>
                <w:rFonts w:eastAsia="Calibri"/>
                <w:sz w:val="20"/>
                <w:szCs w:val="20"/>
                <w:lang w:eastAsia="ar-SA"/>
              </w:rPr>
            </w:pPr>
            <w:r w:rsidRPr="002D280F">
              <w:rPr>
                <w:rFonts w:eastAsia="Calibri"/>
                <w:bCs/>
                <w:sz w:val="20"/>
                <w:szCs w:val="22"/>
                <w:lang w:eastAsia="en-US"/>
              </w:rPr>
              <w:t>Offerta di uno strumento che permetta l’acquisizione diretta del campione da contenitori “</w:t>
            </w:r>
            <w:proofErr w:type="spellStart"/>
            <w:r w:rsidRPr="002D280F">
              <w:rPr>
                <w:rFonts w:eastAsia="Calibri"/>
                <w:bCs/>
                <w:sz w:val="20"/>
                <w:szCs w:val="22"/>
                <w:lang w:eastAsia="en-US"/>
              </w:rPr>
              <w:t>eppendorf</w:t>
            </w:r>
            <w:proofErr w:type="spellEnd"/>
            <w:r w:rsidRPr="002D280F">
              <w:rPr>
                <w:rFonts w:eastAsia="Calibri"/>
                <w:bCs/>
                <w:sz w:val="20"/>
                <w:szCs w:val="22"/>
                <w:lang w:eastAsia="en-US"/>
              </w:rPr>
              <w:t>”</w:t>
            </w:r>
            <w:r>
              <w:rPr>
                <w:rFonts w:eastAsia="Calibri"/>
                <w:bCs/>
                <w:sz w:val="20"/>
                <w:szCs w:val="22"/>
                <w:lang w:eastAsia="en-US"/>
              </w:rPr>
              <w:t>.</w:t>
            </w:r>
          </w:p>
        </w:tc>
        <w:tc>
          <w:tcPr>
            <w:tcW w:w="3033" w:type="dxa"/>
            <w:shd w:val="clear" w:color="auto" w:fill="auto"/>
            <w:vAlign w:val="center"/>
          </w:tcPr>
          <w:p w14:paraId="14A014CB" w14:textId="77777777" w:rsidR="00F54CB7" w:rsidRPr="00631422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307C28F6" w14:textId="7D028DFD" w:rsidR="00DB63FA" w:rsidRPr="00631422" w:rsidRDefault="00DB63FA" w:rsidP="002D280F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2D280F" w:rsidRPr="00631422" w14:paraId="3884E0C0" w14:textId="77777777" w:rsidTr="00F54CB7">
        <w:trPr>
          <w:trHeight w:val="158"/>
        </w:trPr>
        <w:tc>
          <w:tcPr>
            <w:tcW w:w="562" w:type="dxa"/>
          </w:tcPr>
          <w:p w14:paraId="6E57DFC7" w14:textId="77777777" w:rsidR="00F54CB7" w:rsidRDefault="00F54CB7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69E568EA" w14:textId="77777777" w:rsidR="00706FAD" w:rsidRDefault="00706FAD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7590B24E" w14:textId="77777777" w:rsidR="00706FAD" w:rsidRDefault="00706FAD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36EB0EC8" w14:textId="051AF0B3" w:rsidR="00F54CB7" w:rsidRPr="003C2550" w:rsidRDefault="003631EC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E</w:t>
            </w:r>
            <w:r w:rsidR="00F54CB7">
              <w:rPr>
                <w:rFonts w:eastAsia="Calibri"/>
                <w:bCs/>
                <w:sz w:val="20"/>
                <w:szCs w:val="22"/>
                <w:lang w:eastAsia="en-US"/>
              </w:rPr>
              <w:t>)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4A4C099D" w14:textId="77777777" w:rsidR="00706FAD" w:rsidRDefault="00706FAD" w:rsidP="00173914">
            <w:pPr>
              <w:spacing w:after="160" w:line="259" w:lineRule="auto"/>
              <w:jc w:val="both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21116E31" w14:textId="77777777" w:rsidR="00706FAD" w:rsidRDefault="00706FAD" w:rsidP="00173914">
            <w:pPr>
              <w:spacing w:after="160" w:line="259" w:lineRule="auto"/>
              <w:jc w:val="both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7C55D28E" w14:textId="77777777" w:rsidR="00706FAD" w:rsidRDefault="00706FAD" w:rsidP="00173914">
            <w:pPr>
              <w:spacing w:after="160" w:line="259" w:lineRule="auto"/>
              <w:jc w:val="both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6EE77638" w14:textId="149505D0" w:rsidR="00F54CB7" w:rsidRPr="00631422" w:rsidRDefault="002D280F" w:rsidP="00173914">
            <w:pPr>
              <w:spacing w:after="160" w:line="259" w:lineRule="auto"/>
              <w:jc w:val="both"/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S</w:t>
            </w:r>
            <w:r w:rsidRPr="002D280F">
              <w:rPr>
                <w:rFonts w:eastAsia="Calibri"/>
                <w:bCs/>
                <w:sz w:val="20"/>
                <w:szCs w:val="22"/>
                <w:lang w:eastAsia="en-US"/>
              </w:rPr>
              <w:t xml:space="preserve">trumento che permetta di rilevare </w:t>
            </w:r>
            <w:proofErr w:type="spellStart"/>
            <w:r w:rsidRPr="002D280F">
              <w:rPr>
                <w:rFonts w:eastAsia="Calibri"/>
                <w:bCs/>
                <w:sz w:val="20"/>
                <w:szCs w:val="22"/>
                <w:lang w:eastAsia="en-US"/>
              </w:rPr>
              <w:t>nanoparticelle</w:t>
            </w:r>
            <w:proofErr w:type="spellEnd"/>
            <w:r>
              <w:rPr>
                <w:rFonts w:eastAsia="Calibri"/>
                <w:bCs/>
                <w:sz w:val="20"/>
                <w:szCs w:val="22"/>
                <w:lang w:eastAsia="en-US"/>
              </w:rPr>
              <w:t>.</w:t>
            </w:r>
          </w:p>
        </w:tc>
        <w:tc>
          <w:tcPr>
            <w:tcW w:w="3033" w:type="dxa"/>
            <w:shd w:val="clear" w:color="auto" w:fill="auto"/>
            <w:vAlign w:val="center"/>
          </w:tcPr>
          <w:p w14:paraId="6FB9F6DD" w14:textId="77777777" w:rsidR="00706FAD" w:rsidRDefault="00706FAD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ar-SA"/>
              </w:rPr>
            </w:pPr>
          </w:p>
          <w:p w14:paraId="48931762" w14:textId="77777777" w:rsidR="00706FAD" w:rsidRDefault="00706FAD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ar-SA"/>
              </w:rPr>
            </w:pPr>
          </w:p>
          <w:p w14:paraId="40AF3044" w14:textId="74003F8E" w:rsidR="00F54CB7" w:rsidRPr="00631422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ar-SA"/>
              </w:rPr>
            </w:pPr>
            <w:r w:rsidRPr="00631422">
              <w:rPr>
                <w:rFonts w:eastAsia="Calibri"/>
                <w:sz w:val="20"/>
                <w:szCs w:val="20"/>
                <w:lang w:eastAsia="ar-SA"/>
              </w:rPr>
              <w:t>□ SI                       □ NO</w:t>
            </w:r>
          </w:p>
          <w:p w14:paraId="7B809C92" w14:textId="35684DEF" w:rsidR="003631EC" w:rsidRDefault="002D280F" w:rsidP="002D280F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Se sì, indicare le dimensioni </w:t>
            </w:r>
            <w:r w:rsidR="00D21194">
              <w:rPr>
                <w:rFonts w:eastAsia="Calibri"/>
                <w:sz w:val="20"/>
                <w:szCs w:val="20"/>
                <w:lang w:eastAsia="en-US"/>
              </w:rPr>
              <w:t>min</w:t>
            </w:r>
            <w:r w:rsidR="00102899">
              <w:rPr>
                <w:rFonts w:eastAsia="Calibri"/>
                <w:sz w:val="20"/>
                <w:szCs w:val="20"/>
                <w:lang w:eastAsia="en-US"/>
              </w:rPr>
              <w:t>i</w:t>
            </w:r>
            <w:r w:rsidR="00D21194">
              <w:rPr>
                <w:rFonts w:eastAsia="Calibri"/>
                <w:sz w:val="20"/>
                <w:szCs w:val="20"/>
                <w:lang w:eastAsia="en-US"/>
              </w:rPr>
              <w:t xml:space="preserve">me 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delle </w:t>
            </w: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nanoparticelle</w:t>
            </w:r>
            <w:proofErr w:type="spellEnd"/>
            <w:r>
              <w:rPr>
                <w:rFonts w:eastAsia="Calibri"/>
                <w:sz w:val="20"/>
                <w:szCs w:val="20"/>
                <w:lang w:eastAsia="en-US"/>
              </w:rPr>
              <w:t xml:space="preserve"> che lo strumento permette di rilevare</w:t>
            </w:r>
            <w:r w:rsidR="003631EC">
              <w:rPr>
                <w:rFonts w:eastAsia="Calibri"/>
                <w:sz w:val="20"/>
                <w:szCs w:val="20"/>
                <w:lang w:eastAsia="en-US"/>
              </w:rPr>
              <w:t>:</w:t>
            </w:r>
          </w:p>
          <w:p w14:paraId="4AEB1B58" w14:textId="79382F6F" w:rsidR="00F54CB7" w:rsidRPr="00631422" w:rsidRDefault="00F54CB7" w:rsidP="002D280F">
            <w:pPr>
              <w:spacing w:after="160" w:line="259" w:lineRule="auto"/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___________________________</w:t>
            </w:r>
          </w:p>
        </w:tc>
      </w:tr>
      <w:tr w:rsidR="00AE130C" w:rsidRPr="00631422" w14:paraId="1692D668" w14:textId="77777777" w:rsidTr="00F54CB7">
        <w:trPr>
          <w:trHeight w:val="53"/>
        </w:trPr>
        <w:tc>
          <w:tcPr>
            <w:tcW w:w="562" w:type="dxa"/>
            <w:tcBorders>
              <w:bottom w:val="single" w:sz="4" w:space="0" w:color="auto"/>
            </w:tcBorders>
          </w:tcPr>
          <w:p w14:paraId="2B8D6058" w14:textId="4CC2F088" w:rsidR="00AE130C" w:rsidRDefault="00AE130C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F)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B5CDB5" w14:textId="0018B8C7" w:rsidR="00AE130C" w:rsidRDefault="00AE130C" w:rsidP="00173914">
            <w:pPr>
              <w:spacing w:after="160" w:line="259" w:lineRule="auto"/>
              <w:jc w:val="both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S</w:t>
            </w:r>
            <w:r w:rsidRPr="00AE130C">
              <w:rPr>
                <w:rFonts w:eastAsia="Calibri"/>
                <w:bCs/>
                <w:sz w:val="20"/>
                <w:szCs w:val="22"/>
                <w:lang w:eastAsia="en-US"/>
              </w:rPr>
              <w:t>trumento che permetta di fare la conta cellulare assoluta senza l’utilizzo di biglie o kit</w:t>
            </w:r>
            <w:r>
              <w:rPr>
                <w:rFonts w:eastAsia="Calibri"/>
                <w:bCs/>
                <w:sz w:val="20"/>
                <w:szCs w:val="22"/>
                <w:lang w:eastAsia="en-US"/>
              </w:rPr>
              <w:t>.</w:t>
            </w:r>
          </w:p>
        </w:tc>
        <w:tc>
          <w:tcPr>
            <w:tcW w:w="30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A18C5D" w14:textId="3F0064B9" w:rsidR="00AE130C" w:rsidRPr="00631422" w:rsidRDefault="00AE130C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AE130C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</w:tr>
      <w:tr w:rsidR="002D280F" w:rsidRPr="00631422" w14:paraId="259A64CD" w14:textId="77777777" w:rsidTr="00F54CB7">
        <w:trPr>
          <w:trHeight w:val="53"/>
        </w:trPr>
        <w:tc>
          <w:tcPr>
            <w:tcW w:w="562" w:type="dxa"/>
            <w:tcBorders>
              <w:bottom w:val="single" w:sz="4" w:space="0" w:color="auto"/>
            </w:tcBorders>
          </w:tcPr>
          <w:p w14:paraId="18973EF1" w14:textId="77777777" w:rsidR="00F54CB7" w:rsidRDefault="00F54CB7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6DD82C27" w14:textId="38A8C203" w:rsidR="00F54CB7" w:rsidRPr="003C2550" w:rsidRDefault="00AE130C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G</w:t>
            </w:r>
            <w:r w:rsidR="00F54CB7">
              <w:rPr>
                <w:rFonts w:eastAsia="Calibri"/>
                <w:bCs/>
                <w:sz w:val="20"/>
                <w:szCs w:val="22"/>
                <w:lang w:eastAsia="en-US"/>
              </w:rPr>
              <w:t>)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AF0129" w14:textId="50B33B6E" w:rsidR="00F54CB7" w:rsidRPr="00631422" w:rsidRDefault="003631EC" w:rsidP="00173914">
            <w:pPr>
              <w:spacing w:after="160" w:line="259" w:lineRule="auto"/>
              <w:jc w:val="both"/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S</w:t>
            </w:r>
            <w:r w:rsidRPr="003631EC">
              <w:rPr>
                <w:rFonts w:eastAsia="Calibri"/>
                <w:bCs/>
                <w:sz w:val="20"/>
                <w:szCs w:val="22"/>
                <w:lang w:eastAsia="en-US"/>
              </w:rPr>
              <w:t>trumento che permetta di lavorare ed analizzare i campioni con velocità massima di acquisizione</w:t>
            </w:r>
            <w:r>
              <w:rPr>
                <w:rFonts w:eastAsia="Calibri"/>
                <w:bCs/>
                <w:sz w:val="20"/>
                <w:szCs w:val="22"/>
                <w:lang w:eastAsia="en-US"/>
              </w:rPr>
              <w:t xml:space="preserve"> misurata in </w:t>
            </w:r>
            <w:r w:rsidRPr="003631EC">
              <w:rPr>
                <w:rFonts w:eastAsia="Calibri"/>
                <w:bCs/>
                <w:sz w:val="20"/>
                <w:szCs w:val="22"/>
                <w:lang w:eastAsia="en-US"/>
              </w:rPr>
              <w:t>µL</w:t>
            </w:r>
            <w:r>
              <w:rPr>
                <w:rFonts w:eastAsia="Calibri"/>
                <w:bCs/>
                <w:sz w:val="20"/>
                <w:szCs w:val="22"/>
                <w:lang w:eastAsia="en-US"/>
              </w:rPr>
              <w:t xml:space="preserve"> /min.</w:t>
            </w:r>
          </w:p>
        </w:tc>
        <w:tc>
          <w:tcPr>
            <w:tcW w:w="30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CC72D0" w14:textId="77777777" w:rsidR="00F54CB7" w:rsidRPr="00631422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7E5D6522" w14:textId="19E94302" w:rsidR="00F54CB7" w:rsidRPr="00631422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 xml:space="preserve">Se sì, indicare </w:t>
            </w:r>
            <w:r w:rsidR="003631EC">
              <w:rPr>
                <w:rFonts w:eastAsia="Calibri"/>
                <w:sz w:val="20"/>
                <w:szCs w:val="20"/>
                <w:lang w:eastAsia="en-US"/>
              </w:rPr>
              <w:t>la velocità massima di acquisizione offerta</w:t>
            </w:r>
            <w:r w:rsidR="008F061B">
              <w:rPr>
                <w:rFonts w:eastAsia="Calibri"/>
                <w:sz w:val="20"/>
                <w:szCs w:val="20"/>
                <w:lang w:eastAsia="en-US"/>
              </w:rPr>
              <w:t>:</w:t>
            </w:r>
            <w:r w:rsidRPr="00631422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</w:p>
          <w:p w14:paraId="5FFDC5CE" w14:textId="77777777" w:rsidR="00F54CB7" w:rsidRPr="00631422" w:rsidRDefault="00F54CB7" w:rsidP="00631422">
            <w:pPr>
              <w:spacing w:after="160" w:line="259" w:lineRule="auto"/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__________________________</w:t>
            </w:r>
          </w:p>
        </w:tc>
      </w:tr>
      <w:tr w:rsidR="00293F2D" w:rsidRPr="00631422" w14:paraId="2110E8B0" w14:textId="77777777" w:rsidTr="00F54CB7">
        <w:trPr>
          <w:trHeight w:val="40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AA6A1" w14:textId="29EB7EE6" w:rsidR="00293F2D" w:rsidRDefault="00293F2D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H)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767F3" w14:textId="6DBC1BF8" w:rsidR="00293F2D" w:rsidRDefault="00293F2D" w:rsidP="00173914">
            <w:pPr>
              <w:spacing w:after="160" w:line="259" w:lineRule="auto"/>
              <w:jc w:val="both"/>
              <w:rPr>
                <w:rFonts w:eastAsia="Calibri"/>
                <w:bCs/>
                <w:sz w:val="20"/>
                <w:szCs w:val="22"/>
                <w:lang w:eastAsia="en-US"/>
              </w:rPr>
            </w:pPr>
            <w:r w:rsidRPr="00293F2D">
              <w:rPr>
                <w:rFonts w:eastAsia="Calibri"/>
                <w:bCs/>
                <w:sz w:val="20"/>
                <w:szCs w:val="22"/>
                <w:lang w:eastAsia="en-US"/>
              </w:rPr>
              <w:t>Strumento che permetta di lavorare ed analizzare i campioni con velocità di acquisizione variabile e impostata liberamente dall’operatore.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0B999C" w14:textId="36A3BF91" w:rsidR="00293F2D" w:rsidRDefault="00293F2D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293F2D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</w:tr>
      <w:tr w:rsidR="002D280F" w:rsidRPr="00631422" w14:paraId="45BF050A" w14:textId="77777777" w:rsidTr="00F54CB7">
        <w:trPr>
          <w:trHeight w:val="40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80E72" w14:textId="77777777" w:rsidR="00F54CB7" w:rsidRDefault="00F54CB7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1FC0FF28" w14:textId="77777777" w:rsidR="003631EC" w:rsidRDefault="003631EC" w:rsidP="00A074D8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3B26985C" w14:textId="25518CD1" w:rsidR="00F54CB7" w:rsidRPr="003C2550" w:rsidRDefault="00293F2D" w:rsidP="00A074D8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I</w:t>
            </w:r>
            <w:r w:rsidR="00F54CB7">
              <w:rPr>
                <w:rFonts w:eastAsia="Calibri"/>
                <w:bCs/>
                <w:sz w:val="20"/>
                <w:szCs w:val="22"/>
                <w:lang w:eastAsia="en-US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9820D" w14:textId="3AAA3837" w:rsidR="00F54CB7" w:rsidRPr="00631422" w:rsidRDefault="003631EC" w:rsidP="00173914">
            <w:pPr>
              <w:spacing w:after="160" w:line="259" w:lineRule="auto"/>
              <w:jc w:val="both"/>
              <w:rPr>
                <w:rFonts w:eastAsia="Calibri"/>
                <w:sz w:val="20"/>
                <w:szCs w:val="20"/>
                <w:lang w:eastAsia="ar-SA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S</w:t>
            </w:r>
            <w:r w:rsidRPr="003631EC">
              <w:rPr>
                <w:rFonts w:eastAsia="Calibri"/>
                <w:bCs/>
                <w:sz w:val="20"/>
                <w:szCs w:val="22"/>
                <w:lang w:eastAsia="en-US"/>
              </w:rPr>
              <w:t xml:space="preserve">trumento equipaggiato con sistema fluidico dello </w:t>
            </w:r>
            <w:proofErr w:type="spellStart"/>
            <w:r w:rsidRPr="003631EC">
              <w:rPr>
                <w:rFonts w:eastAsia="Calibri"/>
                <w:bCs/>
                <w:sz w:val="20"/>
                <w:szCs w:val="22"/>
                <w:lang w:eastAsia="en-US"/>
              </w:rPr>
              <w:t>sheat</w:t>
            </w:r>
            <w:proofErr w:type="spellEnd"/>
            <w:r w:rsidRPr="003631EC">
              <w:rPr>
                <w:rFonts w:eastAsia="Calibri"/>
                <w:bCs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3631EC">
              <w:rPr>
                <w:rFonts w:eastAsia="Calibri"/>
                <w:bCs/>
                <w:sz w:val="20"/>
                <w:szCs w:val="22"/>
                <w:lang w:eastAsia="en-US"/>
              </w:rPr>
              <w:t>fluid</w:t>
            </w:r>
            <w:proofErr w:type="spellEnd"/>
            <w:r>
              <w:rPr>
                <w:rFonts w:eastAsia="Calibri"/>
                <w:bCs/>
                <w:sz w:val="20"/>
                <w:szCs w:val="22"/>
                <w:lang w:eastAsia="en-US"/>
              </w:rPr>
              <w:t>.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F5185" w14:textId="77777777" w:rsidR="00F54CB7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3229A2F9" w14:textId="77777777" w:rsidR="00102899" w:rsidRDefault="008F061B" w:rsidP="00102899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Se sì, indicare </w:t>
            </w:r>
            <w:r w:rsidR="003631EC">
              <w:rPr>
                <w:rFonts w:eastAsia="Calibri"/>
                <w:sz w:val="20"/>
                <w:szCs w:val="20"/>
                <w:lang w:eastAsia="en-US"/>
              </w:rPr>
              <w:t xml:space="preserve">la tipologia </w:t>
            </w:r>
            <w:r w:rsidR="00102899" w:rsidRPr="00102899">
              <w:rPr>
                <w:rFonts w:eastAsia="Calibri"/>
                <w:sz w:val="20"/>
                <w:szCs w:val="20"/>
                <w:lang w:eastAsia="en-US"/>
              </w:rPr>
              <w:t>(pompa peristaltica, a pressione o a siringa)</w:t>
            </w:r>
            <w:r w:rsidR="00102899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3631EC">
              <w:rPr>
                <w:rFonts w:eastAsia="Calibri"/>
                <w:sz w:val="20"/>
                <w:szCs w:val="20"/>
                <w:lang w:eastAsia="en-US"/>
              </w:rPr>
              <w:t>offerta</w:t>
            </w:r>
            <w:r w:rsidR="00102899">
              <w:rPr>
                <w:rFonts w:eastAsia="Calibri"/>
                <w:sz w:val="20"/>
                <w:szCs w:val="20"/>
                <w:lang w:eastAsia="en-US"/>
              </w:rPr>
              <w:t>:</w:t>
            </w:r>
          </w:p>
          <w:p w14:paraId="42F9CB08" w14:textId="0378EBC1" w:rsidR="00102899" w:rsidRDefault="00102899" w:rsidP="00102899">
            <w:pPr>
              <w:pBdr>
                <w:top w:val="single" w:sz="12" w:space="1" w:color="auto"/>
                <w:bottom w:val="single" w:sz="12" w:space="1" w:color="auto"/>
              </w:pBd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</w:p>
          <w:p w14:paraId="3BFF21C3" w14:textId="00687915" w:rsidR="003631EC" w:rsidRPr="003631EC" w:rsidRDefault="00102899" w:rsidP="00102899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2D280F" w:rsidRPr="00631422" w14:paraId="373DFD35" w14:textId="77777777" w:rsidTr="00F54CB7">
        <w:trPr>
          <w:trHeight w:val="40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0BEDC" w14:textId="77777777" w:rsidR="00F54CB7" w:rsidRDefault="00F54CB7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5DF2F133" w14:textId="77777777" w:rsidR="00A074D8" w:rsidRDefault="00A074D8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4013C428" w14:textId="0DC568D7" w:rsidR="00F54CB7" w:rsidRPr="001A4A88" w:rsidRDefault="00293F2D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L</w:t>
            </w:r>
            <w:r w:rsidR="00F54CB7">
              <w:rPr>
                <w:rFonts w:eastAsia="Calibri"/>
                <w:bCs/>
                <w:sz w:val="20"/>
                <w:szCs w:val="22"/>
                <w:lang w:eastAsia="en-US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12A3F" w14:textId="246FE044" w:rsidR="00F54CB7" w:rsidRPr="00631422" w:rsidRDefault="003631EC" w:rsidP="00AA780E">
            <w:pPr>
              <w:spacing w:after="160" w:line="259" w:lineRule="auto"/>
              <w:jc w:val="both"/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  <w:r w:rsidRPr="003631EC">
              <w:rPr>
                <w:rFonts w:eastAsia="Calibri"/>
                <w:bCs/>
                <w:sz w:val="20"/>
                <w:szCs w:val="22"/>
                <w:lang w:eastAsia="en-US"/>
              </w:rPr>
              <w:t>Sensibilità del detector misurata con biglie standard di riferimento ad 8 picchi</w:t>
            </w:r>
            <w:r>
              <w:rPr>
                <w:rFonts w:eastAsia="Calibri"/>
                <w:bCs/>
                <w:sz w:val="20"/>
                <w:szCs w:val="22"/>
                <w:lang w:eastAsia="en-US"/>
              </w:rPr>
              <w:t>.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F6FBEF" w14:textId="77777777" w:rsidR="00F54CB7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07246192" w14:textId="36231501" w:rsidR="008E4F11" w:rsidRDefault="008E4F11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Se sì, specificare </w:t>
            </w:r>
            <w:r w:rsidR="003631EC">
              <w:rPr>
                <w:rFonts w:eastAsia="Calibri"/>
                <w:sz w:val="20"/>
                <w:szCs w:val="20"/>
                <w:lang w:eastAsia="en-US"/>
              </w:rPr>
              <w:t xml:space="preserve">i valori di </w:t>
            </w:r>
            <w:r w:rsidR="003631EC" w:rsidRPr="003631EC">
              <w:rPr>
                <w:rFonts w:eastAsia="Calibri"/>
                <w:sz w:val="20"/>
                <w:szCs w:val="20"/>
                <w:lang w:eastAsia="en-US"/>
              </w:rPr>
              <w:t>MESF per FITC</w:t>
            </w:r>
            <w:r w:rsidR="003631EC">
              <w:rPr>
                <w:rFonts w:eastAsia="Calibri"/>
                <w:sz w:val="20"/>
                <w:szCs w:val="20"/>
                <w:lang w:eastAsia="en-US"/>
              </w:rPr>
              <w:t xml:space="preserve"> e di </w:t>
            </w:r>
            <w:r w:rsidR="003631EC" w:rsidRPr="003631EC">
              <w:rPr>
                <w:rFonts w:eastAsia="Calibri"/>
                <w:sz w:val="20"/>
                <w:szCs w:val="20"/>
                <w:lang w:eastAsia="en-US"/>
              </w:rPr>
              <w:t>MESF per PE</w:t>
            </w:r>
            <w:r w:rsidR="003631EC">
              <w:rPr>
                <w:rFonts w:eastAsia="Calibri"/>
                <w:sz w:val="20"/>
                <w:szCs w:val="20"/>
                <w:lang w:eastAsia="en-US"/>
              </w:rPr>
              <w:t xml:space="preserve"> offerti:</w:t>
            </w:r>
          </w:p>
          <w:p w14:paraId="2857BD61" w14:textId="09960325" w:rsidR="008E4F11" w:rsidRDefault="008E4F11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_________________________</w:t>
            </w:r>
          </w:p>
          <w:p w14:paraId="44A37C4C" w14:textId="438D9741" w:rsidR="008E4F11" w:rsidRDefault="008E4F11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_________________________</w:t>
            </w:r>
          </w:p>
          <w:p w14:paraId="152E9605" w14:textId="4EB49A4B" w:rsidR="008E4F11" w:rsidRPr="00631422" w:rsidRDefault="008E4F11" w:rsidP="00631422">
            <w:pPr>
              <w:spacing w:after="160" w:line="259" w:lineRule="auto"/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</w:p>
        </w:tc>
      </w:tr>
      <w:tr w:rsidR="00293F2D" w:rsidRPr="00631422" w14:paraId="75CB3D20" w14:textId="77777777" w:rsidTr="00F54CB7">
        <w:trPr>
          <w:trHeight w:val="40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808D" w14:textId="23652D16" w:rsidR="00293F2D" w:rsidRDefault="00293F2D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M)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C655E" w14:textId="339E5507" w:rsidR="00293F2D" w:rsidRPr="003631EC" w:rsidRDefault="00293F2D" w:rsidP="00AA780E">
            <w:pPr>
              <w:spacing w:after="160" w:line="259" w:lineRule="auto"/>
              <w:jc w:val="both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S</w:t>
            </w:r>
            <w:r w:rsidRPr="00293F2D">
              <w:rPr>
                <w:rFonts w:eastAsia="Calibri"/>
                <w:bCs/>
                <w:sz w:val="20"/>
                <w:szCs w:val="22"/>
                <w:lang w:eastAsia="en-US"/>
              </w:rPr>
              <w:t>trumen</w:t>
            </w:r>
            <w:r>
              <w:rPr>
                <w:rFonts w:eastAsia="Calibri"/>
                <w:bCs/>
                <w:sz w:val="20"/>
                <w:szCs w:val="22"/>
                <w:lang w:eastAsia="en-US"/>
              </w:rPr>
              <w:t>to con software che soddisfa i</w:t>
            </w:r>
            <w:r w:rsidRPr="00293F2D">
              <w:rPr>
                <w:rFonts w:eastAsia="Calibri"/>
                <w:bCs/>
                <w:sz w:val="20"/>
                <w:szCs w:val="22"/>
                <w:lang w:eastAsia="en-US"/>
              </w:rPr>
              <w:t xml:space="preserve"> requisiti </w:t>
            </w:r>
            <w:proofErr w:type="spellStart"/>
            <w:r w:rsidRPr="00293F2D">
              <w:rPr>
                <w:rFonts w:eastAsia="Calibri"/>
                <w:bCs/>
                <w:sz w:val="20"/>
                <w:szCs w:val="22"/>
                <w:lang w:eastAsia="en-US"/>
              </w:rPr>
              <w:t>cfr</w:t>
            </w:r>
            <w:proofErr w:type="spellEnd"/>
            <w:r w:rsidRPr="00293F2D">
              <w:rPr>
                <w:rFonts w:eastAsia="Calibri"/>
                <w:bCs/>
                <w:sz w:val="20"/>
                <w:szCs w:val="22"/>
                <w:lang w:eastAsia="en-US"/>
              </w:rPr>
              <w:t xml:space="preserve"> 21</w:t>
            </w:r>
            <w:r>
              <w:rPr>
                <w:rFonts w:eastAsia="Calibri"/>
                <w:bCs/>
                <w:sz w:val="20"/>
                <w:szCs w:val="22"/>
                <w:lang w:eastAsia="en-US"/>
              </w:rPr>
              <w:t>.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99BBEE" w14:textId="56623B82" w:rsidR="00293F2D" w:rsidRPr="00631422" w:rsidRDefault="00293F2D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293F2D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</w:tr>
      <w:tr w:rsidR="00293F2D" w:rsidRPr="00631422" w14:paraId="2F6540F8" w14:textId="77777777" w:rsidTr="00F54CB7">
        <w:trPr>
          <w:trHeight w:val="40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35550" w14:textId="24600236" w:rsidR="00293F2D" w:rsidRDefault="00293F2D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N)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CA2D9" w14:textId="09CFE0F9" w:rsidR="00293F2D" w:rsidRDefault="00293F2D" w:rsidP="00AA780E">
            <w:pPr>
              <w:spacing w:after="160" w:line="259" w:lineRule="auto"/>
              <w:jc w:val="both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S</w:t>
            </w:r>
            <w:r w:rsidRPr="00293F2D">
              <w:rPr>
                <w:rFonts w:eastAsia="Calibri"/>
                <w:bCs/>
                <w:sz w:val="20"/>
                <w:szCs w:val="22"/>
                <w:lang w:eastAsia="en-US"/>
              </w:rPr>
              <w:t>trumento con risoluzione detector 24 bit (16.777.216 canali di fluorescenza) o superiore</w:t>
            </w:r>
            <w:r>
              <w:rPr>
                <w:rFonts w:eastAsia="Calibri"/>
                <w:bCs/>
                <w:sz w:val="20"/>
                <w:szCs w:val="22"/>
                <w:lang w:eastAsia="en-US"/>
              </w:rPr>
              <w:t>.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902EEE" w14:textId="228FDBFB" w:rsidR="00293F2D" w:rsidRPr="00293F2D" w:rsidRDefault="00293F2D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293F2D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</w:tc>
      </w:tr>
      <w:tr w:rsidR="002D280F" w:rsidRPr="00631422" w14:paraId="401C5A4E" w14:textId="77777777" w:rsidTr="00F54CB7">
        <w:trPr>
          <w:trHeight w:val="40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18FE8" w14:textId="77777777" w:rsidR="00293F2D" w:rsidRDefault="00293F2D" w:rsidP="00293F2D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61EE76A7" w14:textId="008B1642" w:rsidR="00F54CB7" w:rsidRPr="001A4A88" w:rsidRDefault="00293F2D" w:rsidP="00293F2D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O</w:t>
            </w:r>
            <w:r w:rsidR="00F54CB7">
              <w:rPr>
                <w:rFonts w:eastAsia="Calibri"/>
                <w:bCs/>
                <w:sz w:val="20"/>
                <w:szCs w:val="22"/>
                <w:lang w:eastAsia="en-US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7A75A" w14:textId="6DBF92A3" w:rsidR="00F54CB7" w:rsidRPr="00631422" w:rsidRDefault="009C09BC" w:rsidP="00AA780E">
            <w:pPr>
              <w:spacing w:after="160" w:line="259" w:lineRule="auto"/>
              <w:jc w:val="both"/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  <w:r w:rsidRPr="009C09BC">
              <w:rPr>
                <w:rFonts w:eastAsia="Calibri"/>
                <w:bCs/>
                <w:sz w:val="20"/>
                <w:szCs w:val="22"/>
                <w:lang w:eastAsia="en-US"/>
              </w:rPr>
              <w:t xml:space="preserve">Offerta di uno strumento con possibilità di acquisire il segnale di side </w:t>
            </w:r>
            <w:proofErr w:type="spellStart"/>
            <w:r w:rsidRPr="009C09BC">
              <w:rPr>
                <w:rFonts w:eastAsia="Calibri"/>
                <w:bCs/>
                <w:sz w:val="20"/>
                <w:szCs w:val="22"/>
                <w:lang w:eastAsia="en-US"/>
              </w:rPr>
              <w:t>scatter</w:t>
            </w:r>
            <w:proofErr w:type="spellEnd"/>
            <w:r w:rsidRPr="009C09BC">
              <w:rPr>
                <w:rFonts w:eastAsia="Calibri"/>
                <w:bCs/>
                <w:sz w:val="20"/>
                <w:szCs w:val="22"/>
                <w:lang w:eastAsia="en-US"/>
              </w:rPr>
              <w:t xml:space="preserve"> con 2 laser simultaneamente</w:t>
            </w:r>
            <w:r>
              <w:rPr>
                <w:rFonts w:eastAsia="Calibri"/>
                <w:bCs/>
                <w:sz w:val="20"/>
                <w:szCs w:val="22"/>
                <w:lang w:eastAsia="en-US"/>
              </w:rPr>
              <w:t>.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22D5AF" w14:textId="77777777" w:rsidR="00F54CB7" w:rsidRDefault="00F54CB7" w:rsidP="00631422">
            <w:pPr>
              <w:spacing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6C4C2460" w14:textId="19E66C85" w:rsidR="004B5398" w:rsidRPr="00631422" w:rsidRDefault="004B5398" w:rsidP="00631422">
            <w:pPr>
              <w:spacing w:after="160" w:line="259" w:lineRule="auto"/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</w:p>
        </w:tc>
      </w:tr>
      <w:tr w:rsidR="002D280F" w:rsidRPr="00631422" w14:paraId="0FFD74D2" w14:textId="77777777" w:rsidTr="00F54CB7">
        <w:trPr>
          <w:trHeight w:val="40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BB0D5" w14:textId="77777777" w:rsidR="009C09BC" w:rsidRDefault="009C09BC" w:rsidP="009C09BC">
            <w:pPr>
              <w:spacing w:after="160" w:line="259" w:lineRule="auto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16E50013" w14:textId="55C15903" w:rsidR="00F54CB7" w:rsidRPr="001A4A88" w:rsidRDefault="00293F2D" w:rsidP="009C09BC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P</w:t>
            </w:r>
            <w:r w:rsidR="00F54CB7">
              <w:rPr>
                <w:rFonts w:eastAsia="Calibri"/>
                <w:bCs/>
                <w:sz w:val="20"/>
                <w:szCs w:val="22"/>
                <w:lang w:eastAsia="en-US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13DAD" w14:textId="5D65787C" w:rsidR="00987B09" w:rsidRPr="00631422" w:rsidRDefault="009C09BC" w:rsidP="00AA780E">
            <w:pPr>
              <w:spacing w:after="160" w:line="259" w:lineRule="auto"/>
              <w:jc w:val="both"/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  <w:r w:rsidRPr="009C09BC">
              <w:rPr>
                <w:rFonts w:eastAsia="Calibri"/>
                <w:bCs/>
                <w:sz w:val="20"/>
                <w:szCs w:val="22"/>
                <w:lang w:eastAsia="en-US"/>
              </w:rPr>
              <w:t xml:space="preserve">Offerta di un software specialistico aggiuntivo per l’analisi dei dati acquisiti dallo strumento da installare su </w:t>
            </w:r>
            <w:r>
              <w:rPr>
                <w:rFonts w:eastAsia="Calibri"/>
                <w:bCs/>
                <w:sz w:val="20"/>
                <w:szCs w:val="22"/>
                <w:lang w:eastAsia="en-US"/>
              </w:rPr>
              <w:t>PC/workstation diverse da quello</w:t>
            </w:r>
            <w:r w:rsidRPr="009C09BC">
              <w:rPr>
                <w:rFonts w:eastAsia="Calibri"/>
                <w:bCs/>
                <w:sz w:val="20"/>
                <w:szCs w:val="22"/>
                <w:lang w:eastAsia="en-US"/>
              </w:rPr>
              <w:t xml:space="preserve"> di controllo dello strumento</w:t>
            </w:r>
            <w:r>
              <w:rPr>
                <w:rFonts w:eastAsia="Calibri"/>
                <w:bCs/>
                <w:sz w:val="20"/>
                <w:szCs w:val="22"/>
                <w:lang w:eastAsia="en-US"/>
              </w:rPr>
              <w:t>.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67D970" w14:textId="77777777" w:rsidR="00F54CB7" w:rsidRPr="00631422" w:rsidRDefault="00F54CB7" w:rsidP="008D6805">
            <w:pPr>
              <w:spacing w:before="240"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4A03D489" w14:textId="77777777" w:rsidR="00F54CB7" w:rsidRPr="00631422" w:rsidRDefault="00F54CB7" w:rsidP="00631422">
            <w:pPr>
              <w:spacing w:after="160" w:line="259" w:lineRule="auto"/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__________________________</w:t>
            </w:r>
          </w:p>
        </w:tc>
      </w:tr>
      <w:tr w:rsidR="002D280F" w:rsidRPr="00631422" w14:paraId="56B0A46F" w14:textId="77777777" w:rsidTr="00F54CB7">
        <w:trPr>
          <w:trHeight w:val="40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BE32" w14:textId="77777777" w:rsidR="00F54CB7" w:rsidRDefault="00F54CB7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</w:p>
          <w:p w14:paraId="4DC5A3D3" w14:textId="20C27F56" w:rsidR="00F54CB7" w:rsidRPr="001A4A88" w:rsidRDefault="00293F2D" w:rsidP="00F54CB7">
            <w:pPr>
              <w:spacing w:after="160" w:line="259" w:lineRule="auto"/>
              <w:jc w:val="center"/>
              <w:rPr>
                <w:rFonts w:eastAsia="Calibri"/>
                <w:bCs/>
                <w:sz w:val="20"/>
                <w:szCs w:val="22"/>
                <w:lang w:eastAsia="en-US"/>
              </w:rPr>
            </w:pPr>
            <w:r>
              <w:rPr>
                <w:rFonts w:eastAsia="Calibri"/>
                <w:bCs/>
                <w:sz w:val="20"/>
                <w:szCs w:val="22"/>
                <w:lang w:eastAsia="en-US"/>
              </w:rPr>
              <w:t>Q</w:t>
            </w:r>
            <w:r w:rsidR="00F54CB7">
              <w:rPr>
                <w:rFonts w:eastAsia="Calibri"/>
                <w:bCs/>
                <w:sz w:val="20"/>
                <w:szCs w:val="22"/>
                <w:lang w:eastAsia="en-US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76918" w14:textId="7647403F" w:rsidR="00F54CB7" w:rsidRPr="00631422" w:rsidRDefault="009C09BC" w:rsidP="00AA780E">
            <w:pPr>
              <w:spacing w:after="160" w:line="259" w:lineRule="auto"/>
              <w:jc w:val="both"/>
              <w:rPr>
                <w:rFonts w:eastAsia="Calibri"/>
                <w:color w:val="FF0000"/>
                <w:sz w:val="20"/>
                <w:szCs w:val="20"/>
                <w:lang w:eastAsia="ar-SA"/>
              </w:rPr>
            </w:pPr>
            <w:r w:rsidRPr="009C09BC">
              <w:rPr>
                <w:rFonts w:eastAsia="Calibri"/>
                <w:bCs/>
                <w:sz w:val="20"/>
                <w:szCs w:val="22"/>
                <w:lang w:eastAsia="en-US"/>
              </w:rPr>
              <w:t>Estensione di garanzia di 12 mesi ulteriori ai 24 mesi previsti all’ art. 5.1 del Capitolato tecnico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07782A" w14:textId="77777777" w:rsidR="00F54CB7" w:rsidRPr="00631422" w:rsidRDefault="00F54CB7" w:rsidP="009D3276">
            <w:pPr>
              <w:spacing w:before="240" w:after="160" w:line="259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31422">
              <w:rPr>
                <w:rFonts w:eastAsia="Calibri"/>
                <w:sz w:val="20"/>
                <w:szCs w:val="20"/>
                <w:lang w:eastAsia="en-US"/>
              </w:rPr>
              <w:t>□ SI                       □ NO</w:t>
            </w:r>
          </w:p>
          <w:p w14:paraId="0520CEF8" w14:textId="002F7808" w:rsidR="00F54CB7" w:rsidRPr="00631422" w:rsidRDefault="00F54CB7" w:rsidP="00631422">
            <w:pPr>
              <w:spacing w:after="160" w:line="259" w:lineRule="auto"/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</w:p>
        </w:tc>
      </w:tr>
    </w:tbl>
    <w:p w14:paraId="57E7EBBD" w14:textId="77777777" w:rsidR="00631422" w:rsidRPr="00631422" w:rsidRDefault="00631422" w:rsidP="00631422">
      <w:pPr>
        <w:shd w:val="clear" w:color="auto" w:fill="FFFFFF"/>
        <w:spacing w:after="160" w:line="259" w:lineRule="auto"/>
        <w:ind w:left="-567"/>
        <w:jc w:val="both"/>
        <w:rPr>
          <w:rFonts w:eastAsia="Calibri"/>
          <w:lang w:eastAsia="en-US"/>
        </w:rPr>
      </w:pPr>
    </w:p>
    <w:p w14:paraId="774B91A4" w14:textId="74920397" w:rsidR="00631422" w:rsidRPr="00631422" w:rsidRDefault="00631422" w:rsidP="003F3BC9">
      <w:pPr>
        <w:widowControl w:val="0"/>
        <w:spacing w:after="160" w:line="259" w:lineRule="auto"/>
        <w:ind w:left="1593" w:right="-879" w:hanging="1593"/>
        <w:rPr>
          <w:rFonts w:eastAsia="Calibri"/>
          <w:lang w:eastAsia="en-US"/>
        </w:rPr>
      </w:pPr>
      <w:r w:rsidRPr="00631422">
        <w:rPr>
          <w:rFonts w:eastAsia="Calibri"/>
          <w:lang w:eastAsia="en-US"/>
        </w:rPr>
        <w:t xml:space="preserve">Data___________________              </w:t>
      </w:r>
      <w:r w:rsidR="00011545">
        <w:rPr>
          <w:rFonts w:eastAsia="Calibri"/>
          <w:lang w:eastAsia="en-US"/>
        </w:rPr>
        <w:t xml:space="preserve">                 </w:t>
      </w:r>
      <w:r w:rsidRPr="00631422">
        <w:rPr>
          <w:rFonts w:eastAsia="Calibri"/>
          <w:lang w:eastAsia="en-US"/>
        </w:rPr>
        <w:t>Timbro e firma del Legale Rappresentante</w:t>
      </w:r>
    </w:p>
    <w:p w14:paraId="291F3492" w14:textId="502A1F25" w:rsidR="00631422" w:rsidRPr="00631422" w:rsidRDefault="00631422" w:rsidP="00011545">
      <w:pPr>
        <w:spacing w:after="160" w:line="259" w:lineRule="auto"/>
        <w:jc w:val="right"/>
        <w:rPr>
          <w:rFonts w:eastAsia="Calibri"/>
          <w:lang w:eastAsia="en-US"/>
        </w:rPr>
      </w:pPr>
      <w:r w:rsidRPr="00631422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</w:r>
      <w:r w:rsidR="00011545">
        <w:rPr>
          <w:rFonts w:eastAsia="Calibri"/>
          <w:lang w:eastAsia="en-US"/>
        </w:rPr>
        <w:tab/>
        <w:t xml:space="preserve">      </w:t>
      </w:r>
      <w:r w:rsidRPr="00631422">
        <w:rPr>
          <w:rFonts w:eastAsia="Calibri"/>
          <w:lang w:eastAsia="en-US"/>
        </w:rPr>
        <w:t>____________________________</w:t>
      </w:r>
      <w:r w:rsidR="00011545">
        <w:rPr>
          <w:rFonts w:eastAsia="Calibri"/>
          <w:lang w:eastAsia="en-US"/>
        </w:rPr>
        <w:t>_____</w:t>
      </w:r>
    </w:p>
    <w:p w14:paraId="2D307F69" w14:textId="77777777" w:rsidR="00631422" w:rsidRPr="00631422" w:rsidRDefault="00631422" w:rsidP="00631422">
      <w:pPr>
        <w:spacing w:after="160" w:line="259" w:lineRule="auto"/>
        <w:jc w:val="both"/>
        <w:rPr>
          <w:rFonts w:eastAsia="Calibri"/>
          <w:lang w:eastAsia="en-US"/>
        </w:rPr>
      </w:pPr>
    </w:p>
    <w:p w14:paraId="3894A5BA" w14:textId="77777777" w:rsidR="00631422" w:rsidRPr="00631422" w:rsidRDefault="00631422" w:rsidP="00631422">
      <w:pPr>
        <w:spacing w:before="240" w:line="259" w:lineRule="auto"/>
        <w:jc w:val="both"/>
        <w:rPr>
          <w:rFonts w:eastAsia="Calibri"/>
          <w:lang w:eastAsia="en-US"/>
        </w:rPr>
      </w:pPr>
    </w:p>
    <w:p w14:paraId="76F73C41" w14:textId="7486B387" w:rsidR="00360960" w:rsidRPr="00360960" w:rsidRDefault="00360960">
      <w:pPr>
        <w:rPr>
          <w:sz w:val="22"/>
          <w:szCs w:val="22"/>
        </w:rPr>
      </w:pPr>
    </w:p>
    <w:sectPr w:rsidR="00360960" w:rsidRPr="00360960" w:rsidSect="00B12CCB">
      <w:headerReference w:type="default" r:id="rId11"/>
      <w:footerReference w:type="default" r:id="rId12"/>
      <w:pgSz w:w="11906" w:h="16838"/>
      <w:pgMar w:top="2438" w:right="1701" w:bottom="2835" w:left="14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824D28" w14:textId="77777777" w:rsidR="00CE5F2D" w:rsidRDefault="00CE5F2D">
      <w:r>
        <w:separator/>
      </w:r>
    </w:p>
  </w:endnote>
  <w:endnote w:type="continuationSeparator" w:id="0">
    <w:p w14:paraId="7367DAFF" w14:textId="77777777" w:rsidR="00CE5F2D" w:rsidRDefault="00CE5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altName w:val="Liberation Sans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4829A" w14:textId="77777777" w:rsidR="00631422" w:rsidRDefault="00631422">
    <w:pPr>
      <w:pStyle w:val="Pidipagina"/>
      <w:jc w:val="right"/>
    </w:pPr>
  </w:p>
  <w:sdt>
    <w:sdtPr>
      <w:rPr>
        <w:sz w:val="18"/>
        <w:szCs w:val="18"/>
      </w:rPr>
      <w:id w:val="670375826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2060011503"/>
          <w:docPartObj>
            <w:docPartGallery w:val="Page Numbers (Top of Page)"/>
            <w:docPartUnique/>
          </w:docPartObj>
        </w:sdtPr>
        <w:sdtEndPr/>
        <w:sdtContent>
          <w:p w14:paraId="7F831B58" w14:textId="77777777" w:rsidR="00631422" w:rsidRPr="00F4129D" w:rsidRDefault="00631422" w:rsidP="009F788D">
            <w:pPr>
              <w:pStyle w:val="Pidipagina"/>
              <w:jc w:val="center"/>
              <w:rPr>
                <w:sz w:val="18"/>
                <w:szCs w:val="18"/>
              </w:rPr>
            </w:pPr>
            <w:r w:rsidRPr="00F4129D">
              <w:rPr>
                <w:sz w:val="18"/>
                <w:szCs w:val="18"/>
              </w:rPr>
              <w:t xml:space="preserve">pag. </w:t>
            </w:r>
            <w:r w:rsidRPr="00F4129D">
              <w:rPr>
                <w:b/>
                <w:bCs/>
                <w:sz w:val="18"/>
                <w:szCs w:val="18"/>
              </w:rPr>
              <w:fldChar w:fldCharType="begin"/>
            </w:r>
            <w:r w:rsidRPr="00F4129D">
              <w:rPr>
                <w:b/>
                <w:bCs/>
                <w:sz w:val="18"/>
                <w:szCs w:val="18"/>
              </w:rPr>
              <w:instrText>PAGE</w:instrText>
            </w:r>
            <w:r w:rsidRPr="00F4129D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9</w:t>
            </w:r>
            <w:r w:rsidRPr="00F4129D">
              <w:rPr>
                <w:b/>
                <w:bCs/>
                <w:sz w:val="18"/>
                <w:szCs w:val="18"/>
              </w:rPr>
              <w:fldChar w:fldCharType="end"/>
            </w:r>
            <w:r w:rsidRPr="00F4129D">
              <w:rPr>
                <w:sz w:val="18"/>
                <w:szCs w:val="18"/>
              </w:rPr>
              <w:t xml:space="preserve"> di </w:t>
            </w:r>
            <w:r w:rsidRPr="00F4129D">
              <w:rPr>
                <w:b/>
                <w:bCs/>
                <w:sz w:val="18"/>
                <w:szCs w:val="18"/>
              </w:rPr>
              <w:fldChar w:fldCharType="begin"/>
            </w:r>
            <w:r w:rsidRPr="00F4129D">
              <w:rPr>
                <w:b/>
                <w:bCs/>
                <w:sz w:val="18"/>
                <w:szCs w:val="18"/>
              </w:rPr>
              <w:instrText>NUMPAGES</w:instrText>
            </w:r>
            <w:r w:rsidRPr="00F4129D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9</w:t>
            </w:r>
            <w:r w:rsidRPr="00F4129D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3BCF128" w14:textId="77777777" w:rsidR="00631422" w:rsidRDefault="0063142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108DD" w14:textId="77777777" w:rsidR="00631422" w:rsidRPr="00F4129D" w:rsidRDefault="00631422" w:rsidP="001817A4">
    <w:pPr>
      <w:pStyle w:val="Pidipagina"/>
      <w:jc w:val="center"/>
      <w:rPr>
        <w:sz w:val="18"/>
        <w:szCs w:val="18"/>
      </w:rPr>
    </w:pPr>
  </w:p>
  <w:p w14:paraId="68BE018A" w14:textId="77777777" w:rsidR="00631422" w:rsidRDefault="0063142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902689"/>
      <w:docPartObj>
        <w:docPartGallery w:val="Page Numbers (Bottom of Page)"/>
        <w:docPartUnique/>
      </w:docPartObj>
    </w:sdtPr>
    <w:sdtEndPr/>
    <w:sdtContent>
      <w:p w14:paraId="57FC7643" w14:textId="5A72EAF1" w:rsidR="00FD108A" w:rsidRDefault="00FD108A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4AF5">
          <w:rPr>
            <w:noProof/>
          </w:rPr>
          <w:t>5</w:t>
        </w:r>
        <w:r>
          <w:fldChar w:fldCharType="end"/>
        </w:r>
      </w:p>
    </w:sdtContent>
  </w:sdt>
  <w:p w14:paraId="4F848130" w14:textId="77777777" w:rsidR="00FD108A" w:rsidRDefault="00FD108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AE2F6F" w14:textId="77777777" w:rsidR="00CE5F2D" w:rsidRDefault="00CE5F2D">
      <w:r>
        <w:separator/>
      </w:r>
    </w:p>
  </w:footnote>
  <w:footnote w:type="continuationSeparator" w:id="0">
    <w:p w14:paraId="4A4EF900" w14:textId="77777777" w:rsidR="00CE5F2D" w:rsidRDefault="00CE5F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A6AE75" w14:textId="77777777" w:rsidR="00631422" w:rsidRPr="00631422" w:rsidRDefault="00631422" w:rsidP="00C4334F">
    <w:pPr>
      <w:pStyle w:val="Intestazione"/>
      <w:jc w:val="center"/>
      <w:rPr>
        <w:rFonts w:ascii="Calibri" w:hAnsi="Calibri" w:cs="Calibri"/>
      </w:rPr>
    </w:pPr>
    <w:r w:rsidRPr="00631422">
      <w:rPr>
        <w:rFonts w:ascii="Calibri" w:hAnsi="Calibri" w:cs="Calibri"/>
        <w:highlight w:val="yellow"/>
      </w:rPr>
      <w:t xml:space="preserve">Carta intestata </w:t>
    </w:r>
    <w:r w:rsidRPr="00631422">
      <w:rPr>
        <w:rFonts w:ascii="Calibri" w:hAnsi="Calibri" w:cs="Calibri"/>
      </w:rPr>
      <w:t>………</w:t>
    </w:r>
  </w:p>
  <w:p w14:paraId="4A7F88D5" w14:textId="77777777" w:rsidR="00631422" w:rsidRDefault="0063142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7A005" w14:textId="77777777" w:rsidR="00A00716" w:rsidRDefault="00C85708" w:rsidP="00A00716">
    <w:pPr>
      <w:pStyle w:val="Intestazione"/>
      <w:jc w:val="center"/>
    </w:pPr>
    <w:r>
      <w:rPr>
        <w:noProof/>
      </w:rPr>
      <w:drawing>
        <wp:inline distT="0" distB="0" distL="0" distR="0" wp14:anchorId="37C75FB0" wp14:editId="76AEAD57">
          <wp:extent cx="3800475" cy="1304925"/>
          <wp:effectExtent l="0" t="0" r="9525" b="9525"/>
          <wp:docPr id="1" name="Immagine 1" descr="Logo AAGG AFFARI GENERALI, APPALTI E SANITA 15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AGG AFFARI GENERALI, APPALTI E SANITA 15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047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D2AA99" w14:textId="77777777" w:rsidR="006557B4" w:rsidRDefault="00C85708" w:rsidP="006557B4">
    <w:pPr>
      <w:autoSpaceDE w:val="0"/>
      <w:autoSpaceDN w:val="0"/>
      <w:adjustRightInd w:val="0"/>
      <w:jc w:val="center"/>
      <w:rPr>
        <w:lang w:eastAsia="en-US"/>
      </w:rPr>
    </w:pPr>
    <w:r>
      <w:rPr>
        <w:lang w:eastAsia="en-US"/>
      </w:rPr>
      <w:t>Settore approvvigionamenti, contabilità e coordinamento</w:t>
    </w:r>
  </w:p>
  <w:p w14:paraId="62E76DB2" w14:textId="77777777" w:rsidR="006557B4" w:rsidRDefault="008E4AF5" w:rsidP="00A00716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46A6B"/>
    <w:multiLevelType w:val="hybridMultilevel"/>
    <w:tmpl w:val="AD6C72DE"/>
    <w:lvl w:ilvl="0" w:tplc="2628452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E6F8E"/>
    <w:multiLevelType w:val="hybridMultilevel"/>
    <w:tmpl w:val="B1AE05A6"/>
    <w:lvl w:ilvl="0" w:tplc="12580BE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17E6AFD"/>
    <w:multiLevelType w:val="hybridMultilevel"/>
    <w:tmpl w:val="FC107BCE"/>
    <w:lvl w:ilvl="0" w:tplc="0410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3A501E4"/>
    <w:multiLevelType w:val="hybridMultilevel"/>
    <w:tmpl w:val="8D521A6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846BD8"/>
    <w:multiLevelType w:val="hybridMultilevel"/>
    <w:tmpl w:val="341C6620"/>
    <w:lvl w:ilvl="0" w:tplc="9C828D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A451E8"/>
    <w:multiLevelType w:val="hybridMultilevel"/>
    <w:tmpl w:val="81D8D462"/>
    <w:lvl w:ilvl="0" w:tplc="BA70C8D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C5932"/>
    <w:multiLevelType w:val="hybridMultilevel"/>
    <w:tmpl w:val="B1AE05A6"/>
    <w:lvl w:ilvl="0" w:tplc="12580BE4">
      <w:start w:val="1"/>
      <w:numFmt w:val="decimal"/>
      <w:lvlText w:val="%1."/>
      <w:lvlJc w:val="left"/>
      <w:pPr>
        <w:ind w:left="2203" w:hanging="360"/>
      </w:pPr>
      <w:rPr>
        <w:rFonts w:ascii="Times New Roman" w:eastAsia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2923" w:hanging="360"/>
      </w:pPr>
    </w:lvl>
    <w:lvl w:ilvl="2" w:tplc="0410001B">
      <w:start w:val="1"/>
      <w:numFmt w:val="lowerRoman"/>
      <w:lvlText w:val="%3."/>
      <w:lvlJc w:val="right"/>
      <w:pPr>
        <w:ind w:left="3643" w:hanging="180"/>
      </w:pPr>
    </w:lvl>
    <w:lvl w:ilvl="3" w:tplc="0410000F" w:tentative="1">
      <w:start w:val="1"/>
      <w:numFmt w:val="decimal"/>
      <w:lvlText w:val="%4."/>
      <w:lvlJc w:val="left"/>
      <w:pPr>
        <w:ind w:left="4363" w:hanging="360"/>
      </w:pPr>
    </w:lvl>
    <w:lvl w:ilvl="4" w:tplc="04100019" w:tentative="1">
      <w:start w:val="1"/>
      <w:numFmt w:val="lowerLetter"/>
      <w:lvlText w:val="%5."/>
      <w:lvlJc w:val="left"/>
      <w:pPr>
        <w:ind w:left="5083" w:hanging="360"/>
      </w:pPr>
    </w:lvl>
    <w:lvl w:ilvl="5" w:tplc="0410001B" w:tentative="1">
      <w:start w:val="1"/>
      <w:numFmt w:val="lowerRoman"/>
      <w:lvlText w:val="%6."/>
      <w:lvlJc w:val="right"/>
      <w:pPr>
        <w:ind w:left="5803" w:hanging="180"/>
      </w:pPr>
    </w:lvl>
    <w:lvl w:ilvl="6" w:tplc="0410000F" w:tentative="1">
      <w:start w:val="1"/>
      <w:numFmt w:val="decimal"/>
      <w:lvlText w:val="%7."/>
      <w:lvlJc w:val="left"/>
      <w:pPr>
        <w:ind w:left="6523" w:hanging="360"/>
      </w:pPr>
    </w:lvl>
    <w:lvl w:ilvl="7" w:tplc="04100019" w:tentative="1">
      <w:start w:val="1"/>
      <w:numFmt w:val="lowerLetter"/>
      <w:lvlText w:val="%8."/>
      <w:lvlJc w:val="left"/>
      <w:pPr>
        <w:ind w:left="7243" w:hanging="360"/>
      </w:pPr>
    </w:lvl>
    <w:lvl w:ilvl="8" w:tplc="0410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7" w15:restartNumberingAfterBreak="0">
    <w:nsid w:val="512C5158"/>
    <w:multiLevelType w:val="hybridMultilevel"/>
    <w:tmpl w:val="5A1AEBC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B4429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AFE2E45E">
      <w:start w:val="4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9383632"/>
    <w:multiLevelType w:val="hybridMultilevel"/>
    <w:tmpl w:val="1BBA379E"/>
    <w:lvl w:ilvl="0" w:tplc="410CBF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7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E91"/>
    <w:rsid w:val="00011545"/>
    <w:rsid w:val="00014AE7"/>
    <w:rsid w:val="0005653B"/>
    <w:rsid w:val="0006222C"/>
    <w:rsid w:val="0009442B"/>
    <w:rsid w:val="000A299F"/>
    <w:rsid w:val="000C054F"/>
    <w:rsid w:val="000C56CA"/>
    <w:rsid w:val="000E2472"/>
    <w:rsid w:val="000E3705"/>
    <w:rsid w:val="00102899"/>
    <w:rsid w:val="00103E14"/>
    <w:rsid w:val="00173914"/>
    <w:rsid w:val="001A4A88"/>
    <w:rsid w:val="001B3B11"/>
    <w:rsid w:val="001D6E91"/>
    <w:rsid w:val="001E6888"/>
    <w:rsid w:val="002558F8"/>
    <w:rsid w:val="00293F2D"/>
    <w:rsid w:val="0029648F"/>
    <w:rsid w:val="002C3279"/>
    <w:rsid w:val="002D280F"/>
    <w:rsid w:val="002D553C"/>
    <w:rsid w:val="00315019"/>
    <w:rsid w:val="00360960"/>
    <w:rsid w:val="003631EC"/>
    <w:rsid w:val="003C2550"/>
    <w:rsid w:val="003E701D"/>
    <w:rsid w:val="003F3BC9"/>
    <w:rsid w:val="0040293B"/>
    <w:rsid w:val="00432FDA"/>
    <w:rsid w:val="00447F27"/>
    <w:rsid w:val="004B5398"/>
    <w:rsid w:val="004E01F2"/>
    <w:rsid w:val="004E342F"/>
    <w:rsid w:val="004F1526"/>
    <w:rsid w:val="005B667F"/>
    <w:rsid w:val="005C02C8"/>
    <w:rsid w:val="005C32BA"/>
    <w:rsid w:val="00613C87"/>
    <w:rsid w:val="00631422"/>
    <w:rsid w:val="00650909"/>
    <w:rsid w:val="00677855"/>
    <w:rsid w:val="006C7FBE"/>
    <w:rsid w:val="006D72BA"/>
    <w:rsid w:val="00706FAD"/>
    <w:rsid w:val="0074192A"/>
    <w:rsid w:val="007B5851"/>
    <w:rsid w:val="007D453F"/>
    <w:rsid w:val="00897E89"/>
    <w:rsid w:val="008D6805"/>
    <w:rsid w:val="008E48E7"/>
    <w:rsid w:val="008E4AF5"/>
    <w:rsid w:val="008E4F11"/>
    <w:rsid w:val="008F061B"/>
    <w:rsid w:val="00987B09"/>
    <w:rsid w:val="009A6E47"/>
    <w:rsid w:val="009C09BC"/>
    <w:rsid w:val="009D3276"/>
    <w:rsid w:val="009E0B4F"/>
    <w:rsid w:val="00A0537A"/>
    <w:rsid w:val="00A074D8"/>
    <w:rsid w:val="00A22541"/>
    <w:rsid w:val="00AA780E"/>
    <w:rsid w:val="00AE130C"/>
    <w:rsid w:val="00AF1A01"/>
    <w:rsid w:val="00BA58F7"/>
    <w:rsid w:val="00BC0D14"/>
    <w:rsid w:val="00C85708"/>
    <w:rsid w:val="00C953D6"/>
    <w:rsid w:val="00CE3829"/>
    <w:rsid w:val="00CE5F2D"/>
    <w:rsid w:val="00D127DF"/>
    <w:rsid w:val="00D21194"/>
    <w:rsid w:val="00D96210"/>
    <w:rsid w:val="00DB63FA"/>
    <w:rsid w:val="00E224AF"/>
    <w:rsid w:val="00E404E4"/>
    <w:rsid w:val="00E60EE3"/>
    <w:rsid w:val="00E66FD4"/>
    <w:rsid w:val="00E93353"/>
    <w:rsid w:val="00ED3074"/>
    <w:rsid w:val="00F5379C"/>
    <w:rsid w:val="00F54CB7"/>
    <w:rsid w:val="00FD108A"/>
    <w:rsid w:val="00FE63D1"/>
    <w:rsid w:val="00FF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57AA6"/>
  <w15:chartTrackingRefBased/>
  <w15:docId w15:val="{2D538752-0801-45B9-AB67-71B8DF80B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D6E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D6E9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6E9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D6E91"/>
    <w:pPr>
      <w:autoSpaceDE w:val="0"/>
      <w:autoSpaceDN w:val="0"/>
      <w:adjustRightInd w:val="0"/>
      <w:spacing w:after="0" w:line="240" w:lineRule="auto"/>
    </w:pPr>
    <w:rPr>
      <w:rFonts w:ascii="Liberation Sans" w:eastAsia="Times New Roman" w:hAnsi="Liberation Sans" w:cs="Liberation Sans"/>
      <w:color w:val="000000"/>
      <w:sz w:val="24"/>
      <w:szCs w:val="24"/>
    </w:rPr>
  </w:style>
  <w:style w:type="character" w:customStyle="1" w:styleId="riferimento2">
    <w:name w:val="riferimento2"/>
    <w:basedOn w:val="Carpredefinitoparagrafo"/>
    <w:rsid w:val="001D6E91"/>
    <w:rPr>
      <w:color w:val="4A970B"/>
    </w:rPr>
  </w:style>
  <w:style w:type="paragraph" w:styleId="Paragrafoelenco">
    <w:name w:val="List Paragraph"/>
    <w:basedOn w:val="Normale"/>
    <w:uiPriority w:val="34"/>
    <w:qFormat/>
    <w:rsid w:val="001D6E9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27D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27DF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st1">
    <w:name w:val="st1"/>
    <w:basedOn w:val="Carpredefinitoparagrafo"/>
    <w:rsid w:val="0074192A"/>
  </w:style>
  <w:style w:type="character" w:styleId="Rimandocommento">
    <w:name w:val="annotation reference"/>
    <w:basedOn w:val="Carpredefinitoparagrafo"/>
    <w:uiPriority w:val="99"/>
    <w:semiHidden/>
    <w:unhideWhenUsed/>
    <w:rsid w:val="005C32B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C32B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C32BA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C32B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C32BA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D108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108A"/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99"/>
    <w:rsid w:val="0063142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77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0EDDC9-622C-406C-82C0-C6443D120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840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Bologna</Company>
  <LinksUpToDate>false</LinksUpToDate>
  <CharactersWithSpaces>5617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 Aurelio</dc:creator>
  <cp:keywords/>
  <dc:description/>
  <cp:lastModifiedBy>Isabella Longo</cp:lastModifiedBy>
  <cp:revision>10</cp:revision>
  <cp:lastPrinted>2018-11-29T11:38:00Z</cp:lastPrinted>
  <dcterms:created xsi:type="dcterms:W3CDTF">2019-07-12T11:18:00Z</dcterms:created>
  <dcterms:modified xsi:type="dcterms:W3CDTF">2019-08-01T10:27:00Z</dcterms:modified>
</cp:coreProperties>
</file>